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20118CEC" w14:textId="77777777" w:rsidR="0084533C" w:rsidRDefault="0084533C" w:rsidP="0084533C">
      <w:pPr>
        <w:pStyle w:val="SpecNote"/>
      </w:pPr>
      <w:proofErr w:type="spellStart"/>
      <w:r w:rsidRPr="00B4738D">
        <w:rPr>
          <w:b/>
          <w:bCs/>
        </w:rPr>
        <w:t>RoD</w:t>
      </w:r>
      <w:proofErr w:type="spellEnd"/>
      <w:r w:rsidRPr="00B4738D">
        <w:rPr>
          <w:b/>
          <w:bCs/>
        </w:rPr>
        <w:t xml:space="preserve"> SPEC NOTE:</w:t>
      </w:r>
      <w:r>
        <w:t xml:space="preserve">  Traffic control and temporary access roads and parking lots are included in this Section.</w:t>
      </w:r>
    </w:p>
    <w:p w14:paraId="5C57F2E7" w14:textId="77777777" w:rsidR="0084533C" w:rsidRPr="00C22FC0" w:rsidRDefault="0084533C" w:rsidP="0084533C">
      <w:pPr>
        <w:pStyle w:val="SpecNote"/>
      </w:pPr>
      <w:proofErr w:type="spellStart"/>
      <w:r w:rsidRPr="00B4738D">
        <w:rPr>
          <w:b/>
          <w:bCs/>
        </w:rPr>
        <w:t>RoD</w:t>
      </w:r>
      <w:proofErr w:type="spellEnd"/>
      <w:r w:rsidRPr="00B4738D">
        <w:rPr>
          <w:b/>
          <w:bCs/>
        </w:rPr>
        <w:t xml:space="preserve"> SPEC NOTE:</w:t>
      </w:r>
      <w:r>
        <w:t xml:space="preserve">  Construction of permanent civil site work is to be specified in Divisions 31, 32 and 33 as applicable.</w:t>
      </w:r>
    </w:p>
    <w:p w14:paraId="350E7876" w14:textId="3E28EBDB" w:rsidR="0084533C" w:rsidRPr="00D84BBB" w:rsidRDefault="0084533C" w:rsidP="0084533C">
      <w:pPr>
        <w:pStyle w:val="Heading2"/>
      </w:pPr>
      <w:r w:rsidRPr="00D84BBB">
        <w:t>Summary</w:t>
      </w:r>
    </w:p>
    <w:p w14:paraId="073019F7" w14:textId="77777777" w:rsidR="0084533C" w:rsidRPr="00D84BBB" w:rsidRDefault="0084533C" w:rsidP="0084533C">
      <w:pPr>
        <w:pStyle w:val="ListNumber"/>
      </w:pPr>
      <w:r w:rsidRPr="00D84BBB">
        <w:t>The Work of this Section includes, but is not limited to the following:</w:t>
      </w:r>
    </w:p>
    <w:p w14:paraId="5B60DD10" w14:textId="66EE6750" w:rsidR="0084533C" w:rsidRPr="00D84BBB" w:rsidRDefault="0084533C" w:rsidP="0084533C">
      <w:pPr>
        <w:pStyle w:val="ListNumber2"/>
      </w:pPr>
      <w:r w:rsidRPr="00D84BBB">
        <w:t>Access to site.</w:t>
      </w:r>
    </w:p>
    <w:p w14:paraId="2E0DA1D4" w14:textId="529445A9" w:rsidR="0084533C" w:rsidRPr="00D84BBB" w:rsidRDefault="0084533C" w:rsidP="0084533C">
      <w:pPr>
        <w:pStyle w:val="ListNumber2"/>
      </w:pPr>
      <w:r w:rsidRPr="00D84BBB">
        <w:t>Working on public roadways.</w:t>
      </w:r>
    </w:p>
    <w:p w14:paraId="5C0614E3" w14:textId="6EC04A24" w:rsidR="0084533C" w:rsidRPr="00D84BBB" w:rsidRDefault="0084533C" w:rsidP="0084533C">
      <w:pPr>
        <w:pStyle w:val="ListNumber2"/>
      </w:pPr>
      <w:r w:rsidRPr="00D84BBB">
        <w:t>Informational and warning devices.</w:t>
      </w:r>
    </w:p>
    <w:p w14:paraId="705C1E41" w14:textId="4D6346B3" w:rsidR="0084533C" w:rsidRPr="00D84BBB" w:rsidRDefault="0084533C" w:rsidP="0084533C">
      <w:pPr>
        <w:pStyle w:val="ListNumber2"/>
      </w:pPr>
      <w:r w:rsidRPr="00D84BBB">
        <w:t xml:space="preserve">Traffic control </w:t>
      </w:r>
      <w:r>
        <w:t>– flag persons.</w:t>
      </w:r>
    </w:p>
    <w:p w14:paraId="1901A2FE" w14:textId="23103036" w:rsidR="0084533C" w:rsidRPr="0084533C" w:rsidRDefault="0084533C" w:rsidP="0084533C">
      <w:pPr>
        <w:pStyle w:val="ListNumber2"/>
      </w:pPr>
      <w:r w:rsidRPr="0084533C">
        <w:t>Operational requirements.</w:t>
      </w:r>
    </w:p>
    <w:p w14:paraId="6ED6BC05" w14:textId="5604F570" w:rsidR="0084533C" w:rsidRDefault="0084533C" w:rsidP="0084533C">
      <w:pPr>
        <w:pStyle w:val="ListNumber2"/>
      </w:pPr>
      <w:r w:rsidRPr="00D84BBB">
        <w:t>Temporary parking</w:t>
      </w:r>
      <w:r>
        <w:t xml:space="preserve"> for consultant</w:t>
      </w:r>
      <w:r w:rsidRPr="00D84BBB">
        <w:t>.</w:t>
      </w:r>
    </w:p>
    <w:p w14:paraId="3EF7EC2D" w14:textId="596E3B70" w:rsidR="0084533C" w:rsidRPr="00D84BBB" w:rsidRDefault="0084533C" w:rsidP="0084533C">
      <w:pPr>
        <w:pStyle w:val="ListNumber2"/>
      </w:pPr>
      <w:r w:rsidRPr="00D84BBB">
        <w:t>Temporary parking</w:t>
      </w:r>
      <w:r>
        <w:t xml:space="preserve"> for construction personnel</w:t>
      </w:r>
      <w:r w:rsidRPr="00D84BBB">
        <w:t>.</w:t>
      </w:r>
    </w:p>
    <w:p w14:paraId="482C449A" w14:textId="79B2F236" w:rsidR="0084533C" w:rsidRPr="00D84BBB" w:rsidRDefault="0084533C" w:rsidP="0084533C">
      <w:pPr>
        <w:pStyle w:val="ListNumber2"/>
      </w:pPr>
      <w:r w:rsidRPr="00D84BBB">
        <w:t>Fire routes.</w:t>
      </w:r>
    </w:p>
    <w:p w14:paraId="6550A202" w14:textId="4A053712" w:rsidR="0084533C" w:rsidRPr="00D84BBB" w:rsidRDefault="0084533C" w:rsidP="0084533C">
      <w:pPr>
        <w:pStyle w:val="ListNumber2"/>
      </w:pPr>
      <w:r w:rsidRPr="00D84BBB">
        <w:t>Road closure procedures.</w:t>
      </w:r>
    </w:p>
    <w:p w14:paraId="61640D4D" w14:textId="77777777" w:rsidR="0084533C" w:rsidRPr="00672CE3" w:rsidRDefault="0084533C" w:rsidP="0084533C">
      <w:pPr>
        <w:pStyle w:val="Heading2"/>
      </w:pPr>
      <w:r w:rsidRPr="00672CE3">
        <w:t>Reference standards</w:t>
      </w:r>
    </w:p>
    <w:p w14:paraId="565F365C" w14:textId="77777777" w:rsidR="0084533C" w:rsidRPr="00672CE3" w:rsidRDefault="0084533C" w:rsidP="0084533C">
      <w:pPr>
        <w:pStyle w:val="ListNumber"/>
      </w:pPr>
      <w:r w:rsidRPr="00672CE3">
        <w:t>Ontario Traffic Manual (OTM), Book 7 - Temporary Conditions, current revision.</w:t>
      </w:r>
    </w:p>
    <w:p w14:paraId="1DB55D23" w14:textId="77777777" w:rsidR="0084533C" w:rsidRPr="00672CE3" w:rsidRDefault="0084533C" w:rsidP="0084533C">
      <w:pPr>
        <w:pStyle w:val="ListNumber"/>
      </w:pPr>
      <w:r w:rsidRPr="00672CE3">
        <w:t>Ontario Provincial Standards (OPS):</w:t>
      </w:r>
    </w:p>
    <w:p w14:paraId="51C2C8E7" w14:textId="77777777" w:rsidR="0084533C" w:rsidRPr="00672CE3" w:rsidRDefault="0084533C" w:rsidP="0084533C">
      <w:pPr>
        <w:pStyle w:val="ListNumber2"/>
      </w:pPr>
      <w:r w:rsidRPr="00672CE3">
        <w:t>OPS.MUNI 314 – Construction Specification for Untreated Subbase, Base, Surface, Shoulder, Selected Subgrade and Stockpiling</w:t>
      </w:r>
    </w:p>
    <w:p w14:paraId="38A220CF" w14:textId="77777777" w:rsidR="0084533C" w:rsidRPr="00672CE3" w:rsidRDefault="0084533C" w:rsidP="0084533C">
      <w:pPr>
        <w:pStyle w:val="ListNumber2"/>
      </w:pPr>
      <w:r w:rsidRPr="00672CE3">
        <w:t>OPS.MUNI 1010 – Material Specification for Aggregates - Base, Subbase, Select Subgrade, and Backfill Material</w:t>
      </w:r>
    </w:p>
    <w:p w14:paraId="3ED16557" w14:textId="77777777" w:rsidR="0084533C" w:rsidRPr="00672CE3" w:rsidRDefault="0084533C" w:rsidP="0084533C">
      <w:pPr>
        <w:pStyle w:val="ListNumber"/>
      </w:pPr>
      <w:r w:rsidRPr="00672CE3">
        <w:t>Uniform Traffic Control Devices (UTCD):</w:t>
      </w:r>
    </w:p>
    <w:p w14:paraId="022980AB" w14:textId="77777777" w:rsidR="0084533C" w:rsidRPr="00672CE3" w:rsidRDefault="0084533C" w:rsidP="0084533C">
      <w:pPr>
        <w:pStyle w:val="ListNumber2"/>
      </w:pPr>
      <w:r w:rsidRPr="00672CE3">
        <w:t>Latest edition of the Manual on Uniform Traffic Control Devices</w:t>
      </w:r>
    </w:p>
    <w:p w14:paraId="0D39CD3B" w14:textId="77777777" w:rsidR="0084533C" w:rsidRPr="00C22FC0" w:rsidRDefault="0084533C" w:rsidP="0084533C">
      <w:pPr>
        <w:pStyle w:val="Heading2"/>
      </w:pPr>
      <w:r w:rsidRPr="00C22FC0">
        <w:lastRenderedPageBreak/>
        <w:t>Access to site</w:t>
      </w:r>
    </w:p>
    <w:p w14:paraId="7D83113F" w14:textId="77777777" w:rsidR="0084533C" w:rsidRPr="0027083B" w:rsidRDefault="0084533C" w:rsidP="0084533C">
      <w:pPr>
        <w:pStyle w:val="ListNumber"/>
      </w:pPr>
      <w:r w:rsidRPr="0027083B">
        <w:t>Do not obstruct entrances, stairs or fire exits.</w:t>
      </w:r>
    </w:p>
    <w:p w14:paraId="2839934B" w14:textId="2EFE2D9D" w:rsidR="0084533C" w:rsidRPr="00672CE3" w:rsidRDefault="0084533C" w:rsidP="0084533C">
      <w:pPr>
        <w:pStyle w:val="ListNumber"/>
      </w:pPr>
      <w:r w:rsidRPr="0027083B">
        <w:t xml:space="preserve">Provide and maintain access roads, sidewalk crossings, ramps and construction runways </w:t>
      </w:r>
      <w:r w:rsidRPr="00672CE3">
        <w:t xml:space="preserve">as may be required for access to the </w:t>
      </w:r>
      <w:r w:rsidR="0002155C" w:rsidRPr="0027083B">
        <w:t>Work</w:t>
      </w:r>
      <w:r w:rsidRPr="00672CE3">
        <w:t>.</w:t>
      </w:r>
    </w:p>
    <w:p w14:paraId="43D460B7" w14:textId="77777777" w:rsidR="0084533C" w:rsidRPr="00672CE3" w:rsidRDefault="0084533C" w:rsidP="0084533C">
      <w:pPr>
        <w:pStyle w:val="ListNumber"/>
      </w:pPr>
      <w:r w:rsidRPr="00672CE3">
        <w:t xml:space="preserve">Obtain approval from the Consultant before constructing temporary roads. Keep temporary road surfaces over backfilled excavations free from potholes. </w:t>
      </w:r>
    </w:p>
    <w:p w14:paraId="458F165C" w14:textId="77777777" w:rsidR="0084533C" w:rsidRPr="0027083B" w:rsidRDefault="0084533C" w:rsidP="0084533C">
      <w:pPr>
        <w:pStyle w:val="ListNumber"/>
      </w:pPr>
      <w:r w:rsidRPr="0027083B">
        <w:t>Provide for mud and snow removal and dust suppression, as required during the construction period.</w:t>
      </w:r>
    </w:p>
    <w:p w14:paraId="1D59A502" w14:textId="77777777" w:rsidR="0084533C" w:rsidRPr="0027083B" w:rsidRDefault="0084533C" w:rsidP="0084533C">
      <w:pPr>
        <w:pStyle w:val="ListNumber"/>
      </w:pPr>
      <w:r w:rsidRPr="0027083B">
        <w:t xml:space="preserve">Maintain vehicular access to all properties within and adjacent to the Place of the Work at all times except when Contractor’s operations reasonably necessitate a temporary restriction.  Such restrictions shall be kept to a minimum and shall be coordinated with the affected property owner or occupant. </w:t>
      </w:r>
    </w:p>
    <w:p w14:paraId="131C128C" w14:textId="77777777" w:rsidR="0084533C" w:rsidRPr="0027083B" w:rsidRDefault="0084533C" w:rsidP="0084533C">
      <w:pPr>
        <w:pStyle w:val="ListNumber"/>
      </w:pPr>
      <w:r w:rsidRPr="0027083B">
        <w:t>All traffic arrangements shall be subject to the approval of the Consultant and the authority having jurisdiction.</w:t>
      </w:r>
    </w:p>
    <w:p w14:paraId="37005003" w14:textId="77777777" w:rsidR="0084533C" w:rsidRPr="0027083B" w:rsidRDefault="0084533C" w:rsidP="0084533C">
      <w:pPr>
        <w:pStyle w:val="ListNumber"/>
      </w:pPr>
      <w:r w:rsidRPr="0027083B">
        <w:t xml:space="preserve">Plan and schedule the routes of vehicles transporting all materials to, from or within the Place of the Work, so that vehicular movements are accomplished with minimum interference and interruptions to traffic. </w:t>
      </w:r>
    </w:p>
    <w:p w14:paraId="220A640D" w14:textId="33EBCD7B" w:rsidR="0084533C" w:rsidRPr="0027083B" w:rsidRDefault="0084533C" w:rsidP="0084533C">
      <w:pPr>
        <w:pStyle w:val="ListNumber"/>
      </w:pPr>
      <w:r w:rsidRPr="0027083B">
        <w:t xml:space="preserve">The Owner reserves the right to alter or reject proposed delivery and trucking routes as considered necessary.  The Contractor shall notify </w:t>
      </w:r>
      <w:r w:rsidR="0002155C">
        <w:t>S</w:t>
      </w:r>
      <w:r w:rsidRPr="0027083B">
        <w:t>uppliers of materials and equipment of the above requirements.</w:t>
      </w:r>
    </w:p>
    <w:p w14:paraId="03ACFBDA" w14:textId="77777777" w:rsidR="0084533C" w:rsidRPr="00C22FC0" w:rsidRDefault="0084533C" w:rsidP="0084533C">
      <w:pPr>
        <w:pStyle w:val="Heading2"/>
      </w:pPr>
      <w:r>
        <w:t xml:space="preserve">Working on </w:t>
      </w:r>
      <w:r w:rsidRPr="00C22FC0">
        <w:t xml:space="preserve">public </w:t>
      </w:r>
      <w:r>
        <w:t>roadways</w:t>
      </w:r>
    </w:p>
    <w:p w14:paraId="1E46855B" w14:textId="77777777" w:rsidR="0084533C" w:rsidRPr="0027083B" w:rsidRDefault="0084533C" w:rsidP="0084533C">
      <w:pPr>
        <w:pStyle w:val="ListNumber"/>
      </w:pPr>
      <w:r w:rsidRPr="0027083B">
        <w:t>Comply with requirements of Acts, Regulations and By-Laws in force for regulation of traffic or use of or storage of vehicles, materials and equipment on public roadways.</w:t>
      </w:r>
    </w:p>
    <w:p w14:paraId="1276BF84" w14:textId="77777777" w:rsidR="0084533C" w:rsidRPr="0027083B" w:rsidRDefault="0084533C" w:rsidP="0084533C">
      <w:pPr>
        <w:pStyle w:val="ListNumber"/>
      </w:pPr>
      <w:r w:rsidRPr="0027083B">
        <w:t>When working on public-travelled way:</w:t>
      </w:r>
    </w:p>
    <w:p w14:paraId="709DDB0E" w14:textId="161680E7" w:rsidR="0084533C" w:rsidRPr="0027083B" w:rsidRDefault="0084533C" w:rsidP="0084533C">
      <w:pPr>
        <w:pStyle w:val="ListNumber2"/>
      </w:pPr>
      <w:r w:rsidRPr="0027083B">
        <w:t xml:space="preserve">Obtain </w:t>
      </w:r>
      <w:r w:rsidR="00E7133F" w:rsidRPr="0027083B">
        <w:t xml:space="preserve">road occupancy permit </w:t>
      </w:r>
      <w:r w:rsidRPr="0027083B">
        <w:t>from authority having jurisdiction.</w:t>
      </w:r>
    </w:p>
    <w:p w14:paraId="72E99973" w14:textId="7779AA78" w:rsidR="0084533C" w:rsidRPr="0027083B" w:rsidRDefault="0084533C" w:rsidP="0084533C">
      <w:pPr>
        <w:pStyle w:val="ListNumber2"/>
      </w:pPr>
      <w:r w:rsidRPr="0027083B">
        <w:t xml:space="preserve">Prepare and submit a </w:t>
      </w:r>
      <w:r w:rsidR="00E7133F" w:rsidRPr="0027083B">
        <w:t xml:space="preserve">traffic control plan </w:t>
      </w:r>
      <w:r w:rsidRPr="0027083B">
        <w:t>acceptable to the Consultant.</w:t>
      </w:r>
    </w:p>
    <w:p w14:paraId="06B0CA3D" w14:textId="77777777" w:rsidR="0084533C" w:rsidRPr="0027083B" w:rsidRDefault="0084533C" w:rsidP="0084533C">
      <w:pPr>
        <w:pStyle w:val="ListNumber2"/>
      </w:pPr>
      <w:r w:rsidRPr="0027083B">
        <w:t>Erect temporary traffic control signs and devices according to OTM Book 7.</w:t>
      </w:r>
    </w:p>
    <w:p w14:paraId="474B4A92" w14:textId="77777777" w:rsidR="0084533C" w:rsidRPr="0027083B" w:rsidRDefault="0084533C" w:rsidP="0084533C">
      <w:pPr>
        <w:pStyle w:val="ListNumber2"/>
      </w:pPr>
      <w:r w:rsidRPr="0027083B">
        <w:lastRenderedPageBreak/>
        <w:t>Place equipment and materials in position to present minimum of interference and hazard to traveling public.</w:t>
      </w:r>
    </w:p>
    <w:p w14:paraId="2E7896A9" w14:textId="77777777" w:rsidR="0084533C" w:rsidRPr="0027083B" w:rsidRDefault="0084533C" w:rsidP="0084533C">
      <w:pPr>
        <w:pStyle w:val="ListNumber2"/>
      </w:pPr>
      <w:r w:rsidRPr="0027083B">
        <w:t>Keep equipment units as close together as working conditions permit and preferably on same side of travelled way.</w:t>
      </w:r>
    </w:p>
    <w:p w14:paraId="6338A024" w14:textId="77777777" w:rsidR="0084533C" w:rsidRPr="0027083B" w:rsidRDefault="0084533C" w:rsidP="0084533C">
      <w:pPr>
        <w:pStyle w:val="ListNumber2"/>
      </w:pPr>
      <w:r w:rsidRPr="0027083B">
        <w:t>Do not leave equipment on travelled way overnight.  Store equipment outside the roadway “clear zone” when not in use</w:t>
      </w:r>
    </w:p>
    <w:p w14:paraId="0E64819D" w14:textId="77777777" w:rsidR="0084533C" w:rsidRPr="0027083B" w:rsidRDefault="0084533C" w:rsidP="0084533C">
      <w:pPr>
        <w:pStyle w:val="ListNumber2"/>
      </w:pPr>
      <w:r w:rsidRPr="0027083B">
        <w:t>Do not close any lanes of road without approval of Consultant and the authority having jurisdiction.</w:t>
      </w:r>
    </w:p>
    <w:p w14:paraId="40CD132A" w14:textId="77777777" w:rsidR="0084533C" w:rsidRPr="0027083B" w:rsidRDefault="0084533C" w:rsidP="0084533C">
      <w:pPr>
        <w:pStyle w:val="ListNumber2"/>
      </w:pPr>
      <w:r w:rsidRPr="0027083B">
        <w:t>Keep travelled way graded, free of pot holes and of sufficient width for required number of lanes of traffic.</w:t>
      </w:r>
    </w:p>
    <w:p w14:paraId="166515C4" w14:textId="77777777" w:rsidR="0084533C" w:rsidRPr="0027083B" w:rsidRDefault="0084533C" w:rsidP="0084533C">
      <w:pPr>
        <w:pStyle w:val="ListNumber"/>
      </w:pPr>
      <w:r w:rsidRPr="0027083B">
        <w:t>Provide minimum 7.0 m wide temporary roadway for traffic in two-way sections (3.5 m per traffic direction) through Work and on detours.</w:t>
      </w:r>
    </w:p>
    <w:p w14:paraId="3F00BC12" w14:textId="77777777" w:rsidR="0084533C" w:rsidRPr="0027083B" w:rsidRDefault="0084533C" w:rsidP="0084533C">
      <w:pPr>
        <w:pStyle w:val="ListNumber"/>
      </w:pPr>
      <w:r w:rsidRPr="0027083B">
        <w:t>Provide minimum 5.0 m wide temporary roadway for traffic in one-way sections through Work and on detours.</w:t>
      </w:r>
    </w:p>
    <w:p w14:paraId="1A3BDD67" w14:textId="77777777" w:rsidR="0084533C" w:rsidRPr="00C22FC0" w:rsidRDefault="0084533C" w:rsidP="0084533C">
      <w:pPr>
        <w:pStyle w:val="SpecNote"/>
      </w:pPr>
      <w:proofErr w:type="spellStart"/>
      <w:r w:rsidRPr="00B4738D">
        <w:rPr>
          <w:b/>
          <w:bCs/>
        </w:rPr>
        <w:t>RoD</w:t>
      </w:r>
      <w:proofErr w:type="spellEnd"/>
      <w:r w:rsidRPr="00B4738D">
        <w:rPr>
          <w:b/>
          <w:bCs/>
        </w:rPr>
        <w:t xml:space="preserve"> SPEC NOTE:</w:t>
      </w:r>
      <w:r>
        <w:t xml:space="preserve">  </w:t>
      </w:r>
      <w:r w:rsidRPr="00C22FC0">
        <w:t>Edit the following paragraphs to suit the project conditions.</w:t>
      </w:r>
      <w:r>
        <w:t xml:space="preserve">  Delete if not applicable.</w:t>
      </w:r>
    </w:p>
    <w:p w14:paraId="05A96A40" w14:textId="77777777" w:rsidR="0084533C" w:rsidRPr="00672CE3" w:rsidRDefault="0084533C" w:rsidP="0084533C">
      <w:pPr>
        <w:pStyle w:val="ListNumber"/>
      </w:pPr>
      <w:r w:rsidRPr="00672CE3">
        <w:t>Detours:</w:t>
      </w:r>
    </w:p>
    <w:p w14:paraId="4F5DC4B5" w14:textId="05948E69" w:rsidR="0084533C" w:rsidRPr="00672CE3" w:rsidRDefault="0084533C" w:rsidP="0084533C">
      <w:pPr>
        <w:pStyle w:val="ListNumber2"/>
      </w:pPr>
      <w:r w:rsidRPr="00672CE3">
        <w:t>Provide paved detours or temporary roads to facilitate passage of traffic around restricted construction area as directed by Consultant</w:t>
      </w:r>
      <w:r w:rsidR="00E7133F">
        <w:t>.</w:t>
      </w:r>
    </w:p>
    <w:p w14:paraId="5B503B14" w14:textId="77777777" w:rsidR="0084533C" w:rsidRPr="00672CE3" w:rsidRDefault="0084533C" w:rsidP="0084533C">
      <w:pPr>
        <w:pStyle w:val="ListNumber2"/>
      </w:pPr>
      <w:r w:rsidRPr="00672CE3">
        <w:t>Do grading for detours.</w:t>
      </w:r>
    </w:p>
    <w:p w14:paraId="2FF75A9D" w14:textId="77777777" w:rsidR="0084533C" w:rsidRPr="00672CE3" w:rsidRDefault="0084533C" w:rsidP="0084533C">
      <w:pPr>
        <w:pStyle w:val="ListNumber2"/>
      </w:pPr>
      <w:r w:rsidRPr="00672CE3">
        <w:t>Place and compact granular base to OPSS.MUNI 314</w:t>
      </w:r>
      <w:r>
        <w:t xml:space="preserve"> and g</w:t>
      </w:r>
      <w:r w:rsidRPr="0027083B">
        <w:t>ranular materials according to OPSS.MUNI 1010.</w:t>
      </w:r>
    </w:p>
    <w:p w14:paraId="3F5C058A" w14:textId="77777777" w:rsidR="0084533C" w:rsidRPr="00672CE3" w:rsidRDefault="0084533C" w:rsidP="0084533C">
      <w:pPr>
        <w:pStyle w:val="ListNumber"/>
      </w:pPr>
      <w:r w:rsidRPr="00672CE3">
        <w:t>Access to adjacent properties:</w:t>
      </w:r>
    </w:p>
    <w:p w14:paraId="484D4411" w14:textId="77777777" w:rsidR="0084533C" w:rsidRPr="0059540B" w:rsidRDefault="0084533C" w:rsidP="0084533C">
      <w:pPr>
        <w:pStyle w:val="ListNumber2"/>
      </w:pPr>
      <w:r w:rsidRPr="00672CE3">
        <w:t xml:space="preserve">Provide and maintain road access and egress to property fronting along Work under Contract and in other areas as indicated, unless other means of road </w:t>
      </w:r>
      <w:r w:rsidRPr="0059540B">
        <w:t>access exist that meet approval of Consultant and authority having jurisdiction.</w:t>
      </w:r>
    </w:p>
    <w:p w14:paraId="57391E36" w14:textId="77777777" w:rsidR="0084533C" w:rsidRPr="0059540B" w:rsidRDefault="0084533C" w:rsidP="0084533C">
      <w:pPr>
        <w:pStyle w:val="Heading2"/>
      </w:pPr>
      <w:r w:rsidRPr="0059540B">
        <w:t>Informational and warning devices</w:t>
      </w:r>
    </w:p>
    <w:p w14:paraId="4548D5E2" w14:textId="77777777" w:rsidR="0084533C" w:rsidRPr="0059540B" w:rsidRDefault="0084533C" w:rsidP="0084533C">
      <w:pPr>
        <w:pStyle w:val="ListNumber"/>
      </w:pPr>
      <w:r w:rsidRPr="0059540B">
        <w:t>Provide and maintain signs and other devices required to indicate construction activities or other temporary and unusual conditions resulting from the Contractor’s operations which requires road user response.</w:t>
      </w:r>
    </w:p>
    <w:p w14:paraId="164217E5" w14:textId="77777777" w:rsidR="0084533C" w:rsidRPr="0059540B" w:rsidRDefault="0084533C" w:rsidP="0084533C">
      <w:pPr>
        <w:pStyle w:val="ListNumber"/>
      </w:pPr>
      <w:r w:rsidRPr="0059540B">
        <w:lastRenderedPageBreak/>
        <w:t>Supply and erect signs, delineators, barricades and miscellaneous warning devices as specified in OTM Book 7.</w:t>
      </w:r>
    </w:p>
    <w:p w14:paraId="009B690A" w14:textId="77777777" w:rsidR="0084533C" w:rsidRPr="0027083B" w:rsidRDefault="0084533C" w:rsidP="0084533C">
      <w:pPr>
        <w:pStyle w:val="ListNumber"/>
      </w:pPr>
      <w:r w:rsidRPr="0027083B">
        <w:t>Place signs and other devices in locations recommended in OTM Book 7.</w:t>
      </w:r>
    </w:p>
    <w:p w14:paraId="651944A0" w14:textId="77777777" w:rsidR="0084533C" w:rsidRPr="0027083B" w:rsidRDefault="0084533C" w:rsidP="0084533C">
      <w:pPr>
        <w:pStyle w:val="ListNumber"/>
      </w:pPr>
      <w:r w:rsidRPr="0027083B">
        <w:t>Meet with Consultant prior to commencement of Work to prepare list of signs and other devices required for project.  If situation on site changes, revise list for approval of Consultant.</w:t>
      </w:r>
    </w:p>
    <w:p w14:paraId="156A9D79" w14:textId="77777777" w:rsidR="0084533C" w:rsidRPr="0027083B" w:rsidRDefault="0084533C" w:rsidP="0084533C">
      <w:pPr>
        <w:pStyle w:val="ListNumber"/>
      </w:pPr>
      <w:r w:rsidRPr="0027083B">
        <w:t>Continually maintain traffic control devices in use by:</w:t>
      </w:r>
    </w:p>
    <w:p w14:paraId="3627E6C0" w14:textId="77777777" w:rsidR="0084533C" w:rsidRPr="0027083B" w:rsidRDefault="0084533C" w:rsidP="0084533C">
      <w:pPr>
        <w:pStyle w:val="ListNumber2"/>
      </w:pPr>
      <w:r w:rsidRPr="0027083B">
        <w:t xml:space="preserve">Checking signs daily for legibility, damage, </w:t>
      </w:r>
      <w:proofErr w:type="gramStart"/>
      <w:r w:rsidRPr="0027083B">
        <w:t>suitability</w:t>
      </w:r>
      <w:proofErr w:type="gramEnd"/>
      <w:r w:rsidRPr="0027083B">
        <w:t xml:space="preserve"> and location.  Clean, repair or replace to ensure clarity and reflectance.</w:t>
      </w:r>
    </w:p>
    <w:p w14:paraId="33CC2BA4" w14:textId="77777777" w:rsidR="0084533C" w:rsidRPr="0027083B" w:rsidRDefault="0084533C" w:rsidP="0084533C">
      <w:pPr>
        <w:pStyle w:val="ListNumber2"/>
      </w:pPr>
      <w:r w:rsidRPr="0027083B">
        <w:t>Removing or covering signs which do not apply to conditions existing from day to day.</w:t>
      </w:r>
    </w:p>
    <w:p w14:paraId="3AB30EE4" w14:textId="77777777" w:rsidR="0084533C" w:rsidRPr="0027083B" w:rsidRDefault="0084533C" w:rsidP="0084533C">
      <w:pPr>
        <w:pStyle w:val="Heading2"/>
      </w:pPr>
      <w:r w:rsidRPr="0027083B">
        <w:t xml:space="preserve">Traffic control </w:t>
      </w:r>
      <w:r>
        <w:t>– flag persons</w:t>
      </w:r>
    </w:p>
    <w:p w14:paraId="024F1247" w14:textId="77777777" w:rsidR="0084533C" w:rsidRPr="0027083B" w:rsidRDefault="0084533C" w:rsidP="0084533C">
      <w:pPr>
        <w:pStyle w:val="ListNumber"/>
      </w:pPr>
      <w:r w:rsidRPr="0027083B">
        <w:t>Provide traffic control according to the current revision of Ontario Traffic Manual (OTM), Book 7 - Temporary Conditions, and guidelines of the Infrastructure Health and Safety Association.</w:t>
      </w:r>
    </w:p>
    <w:p w14:paraId="2E7CF247" w14:textId="77777777" w:rsidR="0084533C" w:rsidRPr="0027083B" w:rsidRDefault="0084533C" w:rsidP="0084533C">
      <w:pPr>
        <w:pStyle w:val="ListNumber"/>
      </w:pPr>
      <w:r w:rsidRPr="0027083B">
        <w:t>Provide competent, properly equipped flag persons:</w:t>
      </w:r>
    </w:p>
    <w:p w14:paraId="0A676863" w14:textId="77777777" w:rsidR="0084533C" w:rsidRPr="0027083B" w:rsidRDefault="0084533C" w:rsidP="0084533C">
      <w:pPr>
        <w:pStyle w:val="ListNumber2"/>
      </w:pPr>
      <w:r w:rsidRPr="0027083B">
        <w:t>When public traffic is required to pass working vehicles or equipment which block all or part of travelled roadway.</w:t>
      </w:r>
    </w:p>
    <w:p w14:paraId="3C1C593C" w14:textId="77777777" w:rsidR="0084533C" w:rsidRPr="0027083B" w:rsidRDefault="0084533C" w:rsidP="0084533C">
      <w:pPr>
        <w:pStyle w:val="ListNumber2"/>
      </w:pPr>
      <w:r w:rsidRPr="0027083B">
        <w:t>When it is necessary to institute one-way traffic system through construction area or other blockage where traffic volumes are heavy, approach speeds are high and traffic signal system is not in use.</w:t>
      </w:r>
    </w:p>
    <w:p w14:paraId="26982046" w14:textId="77777777" w:rsidR="0084533C" w:rsidRPr="0027083B" w:rsidRDefault="0084533C" w:rsidP="0084533C">
      <w:pPr>
        <w:pStyle w:val="ListNumber2"/>
      </w:pPr>
      <w:r w:rsidRPr="0027083B">
        <w:t>When workmen or equipment are employed on travelled way over brow of hills, around sharp curves or at other locations where oncoming traffic would not otherwise have adequate warning.</w:t>
      </w:r>
    </w:p>
    <w:p w14:paraId="351AF03A" w14:textId="77777777" w:rsidR="0084533C" w:rsidRPr="0027083B" w:rsidRDefault="0084533C" w:rsidP="0084533C">
      <w:pPr>
        <w:pStyle w:val="ListNumber2"/>
      </w:pPr>
      <w:r w:rsidRPr="0027083B">
        <w:t>Where temporary protection is required while other traffic control devices are being erected or taken down.</w:t>
      </w:r>
    </w:p>
    <w:p w14:paraId="657EAFE5" w14:textId="77777777" w:rsidR="0084533C" w:rsidRPr="0027083B" w:rsidRDefault="0084533C" w:rsidP="0084533C">
      <w:pPr>
        <w:pStyle w:val="ListNumber2"/>
      </w:pPr>
      <w:r w:rsidRPr="0027083B">
        <w:t>For emergency protection when other traffic control devices are not readily available.</w:t>
      </w:r>
    </w:p>
    <w:p w14:paraId="482EC154" w14:textId="77777777" w:rsidR="0084533C" w:rsidRPr="0027083B" w:rsidRDefault="0084533C" w:rsidP="0084533C">
      <w:pPr>
        <w:pStyle w:val="ListNumber2"/>
      </w:pPr>
      <w:r w:rsidRPr="0027083B">
        <w:t>In situations where complete protection for workers, working equipment and public traffic is not provided by other traffic control devices.</w:t>
      </w:r>
    </w:p>
    <w:p w14:paraId="44BB84E3" w14:textId="77777777" w:rsidR="0084533C" w:rsidRPr="0027083B" w:rsidRDefault="0084533C" w:rsidP="0084533C">
      <w:pPr>
        <w:pStyle w:val="ListNumber2"/>
      </w:pPr>
      <w:r w:rsidRPr="0027083B">
        <w:lastRenderedPageBreak/>
        <w:t>At each end of restricted sections where pilot cars are required.</w:t>
      </w:r>
    </w:p>
    <w:p w14:paraId="68E5DC58" w14:textId="77777777" w:rsidR="0084533C" w:rsidRPr="0059540B" w:rsidRDefault="0084533C" w:rsidP="0084533C">
      <w:pPr>
        <w:pStyle w:val="ListNumber"/>
      </w:pPr>
      <w:r w:rsidRPr="0059540B">
        <w:t>Delays to public traffic due to Contractor's operators: Maximum five (5) minutes.</w:t>
      </w:r>
    </w:p>
    <w:p w14:paraId="5542FAAD" w14:textId="77777777" w:rsidR="0084533C" w:rsidRPr="0027083B" w:rsidRDefault="0084533C" w:rsidP="0084533C">
      <w:pPr>
        <w:pStyle w:val="ListNumber"/>
      </w:pPr>
      <w:r w:rsidRPr="0027083B">
        <w:t>Where roadway carrying two-way traffic is to be restricted to one (1) lane for twenty-four (24) hours each day, provide portable traffic signal system.</w:t>
      </w:r>
    </w:p>
    <w:p w14:paraId="0597AF78" w14:textId="77777777" w:rsidR="0084533C" w:rsidRPr="0027083B" w:rsidRDefault="0084533C" w:rsidP="0084533C">
      <w:pPr>
        <w:pStyle w:val="ListNumber"/>
      </w:pPr>
      <w:r w:rsidRPr="0027083B">
        <w:t>Adjust as necessary, and regularly maintain system during period of restriction.</w:t>
      </w:r>
    </w:p>
    <w:p w14:paraId="2733424C" w14:textId="77777777" w:rsidR="0084533C" w:rsidRPr="0027083B" w:rsidRDefault="0084533C" w:rsidP="0084533C">
      <w:pPr>
        <w:pStyle w:val="ListNumber"/>
      </w:pPr>
      <w:r w:rsidRPr="0027083B">
        <w:t>Provide secure, rigid guardrails and barricades around deep excavations and open shafts as required by governing authorities.</w:t>
      </w:r>
    </w:p>
    <w:p w14:paraId="74831DD2" w14:textId="77777777" w:rsidR="0084533C" w:rsidRPr="0027083B" w:rsidRDefault="0084533C" w:rsidP="0084533C">
      <w:pPr>
        <w:pStyle w:val="ListNumber"/>
      </w:pPr>
      <w:r w:rsidRPr="0027083B">
        <w:t xml:space="preserve">Provide paid duty police officers for traffic control in or near intersections where traffic is required to move against normal traffic signal cycles. </w:t>
      </w:r>
    </w:p>
    <w:p w14:paraId="651BF4AD" w14:textId="77777777" w:rsidR="0084533C" w:rsidRPr="0027083B" w:rsidRDefault="0084533C" w:rsidP="0084533C">
      <w:pPr>
        <w:pStyle w:val="ListNumber"/>
      </w:pPr>
      <w:r w:rsidRPr="0027083B">
        <w:t>Submit a traffic control and staging plan for review by the Consultant at least two (2) weeks prior to commencement of construction activities and material deliveries.</w:t>
      </w:r>
    </w:p>
    <w:p w14:paraId="7C86868E" w14:textId="7BFFA899" w:rsidR="0084533C" w:rsidRPr="0027083B" w:rsidRDefault="0084533C" w:rsidP="0084533C">
      <w:pPr>
        <w:pStyle w:val="ListNumber"/>
      </w:pPr>
      <w:r w:rsidRPr="0027083B">
        <w:t xml:space="preserve">Include both a narrative description of the proposed construction methods and a dimensioned drawing showing typical layout of traffic control measures in each stage of the </w:t>
      </w:r>
      <w:r w:rsidR="0002155C" w:rsidRPr="0027083B">
        <w:t xml:space="preserve">Work </w:t>
      </w:r>
      <w:r w:rsidRPr="0027083B">
        <w:t>and how the Contractor intends to maintain traffic as specified in the Contract Documents providing specific references to appropriate typical layouts in the OTM.</w:t>
      </w:r>
    </w:p>
    <w:p w14:paraId="4FE50380" w14:textId="77777777" w:rsidR="0084533C" w:rsidRPr="0027083B" w:rsidRDefault="0084533C" w:rsidP="0084533C">
      <w:pPr>
        <w:pStyle w:val="ListNumber"/>
      </w:pPr>
      <w:r w:rsidRPr="0027083B">
        <w:t>Traffic control plan shall consider the movement of both vehicular and pedestrian traffic and the impacts on abutting properties and businesses.  Ensure that properties with more than one entrance have at least one (1) entrance maintained at all times.</w:t>
      </w:r>
    </w:p>
    <w:p w14:paraId="1FC4208A" w14:textId="24F57F3F" w:rsidR="0084533C" w:rsidRPr="0027083B" w:rsidRDefault="0084533C" w:rsidP="0084533C">
      <w:pPr>
        <w:pStyle w:val="ListNumber"/>
      </w:pPr>
      <w:r w:rsidRPr="0027083B">
        <w:t xml:space="preserve">Design roadway </w:t>
      </w:r>
      <w:r w:rsidR="0002155C" w:rsidRPr="0027083B">
        <w:t xml:space="preserve">Work </w:t>
      </w:r>
      <w:r w:rsidRPr="0027083B">
        <w:t xml:space="preserve">zones with specific consideration for worker safety, road user and pedestrian safety, and community mobility, with proper advanced warning of the </w:t>
      </w:r>
      <w:r w:rsidR="0002155C" w:rsidRPr="0027083B">
        <w:t xml:space="preserve">Work </w:t>
      </w:r>
      <w:r w:rsidRPr="0027083B">
        <w:t>zone and proper site identification.</w:t>
      </w:r>
    </w:p>
    <w:p w14:paraId="42211C35" w14:textId="77777777" w:rsidR="0084533C" w:rsidRPr="0027083B" w:rsidRDefault="0084533C" w:rsidP="0084533C">
      <w:pPr>
        <w:pStyle w:val="ListNumber"/>
      </w:pPr>
      <w:r w:rsidRPr="0027083B">
        <w:t xml:space="preserve">If the Contractor requires any temporary deviations from the above the Contractor must receive approval from the Consultant.  Provide a </w:t>
      </w:r>
      <w:r w:rsidRPr="00226885">
        <w:t xml:space="preserve">minimum of three (3) </w:t>
      </w:r>
      <w:r>
        <w:t>W</w:t>
      </w:r>
      <w:r w:rsidRPr="00226885">
        <w:t xml:space="preserve">orking </w:t>
      </w:r>
      <w:r>
        <w:t>D</w:t>
      </w:r>
      <w:r w:rsidRPr="00226885">
        <w:t>ays notice prior to the Contractor's proposed temporary d</w:t>
      </w:r>
      <w:r w:rsidRPr="0027083B">
        <w:t>eviations.</w:t>
      </w:r>
    </w:p>
    <w:p w14:paraId="0B440170" w14:textId="77777777" w:rsidR="0084533C" w:rsidRPr="0027083B" w:rsidRDefault="0084533C" w:rsidP="0084533C">
      <w:pPr>
        <w:pStyle w:val="ListNumber"/>
      </w:pPr>
      <w:r w:rsidRPr="0027083B">
        <w:t>Maintain all traffic lanes in good condition, free of mud and dirt.</w:t>
      </w:r>
    </w:p>
    <w:p w14:paraId="4AF7D38B" w14:textId="6FAB8E04" w:rsidR="0084533C" w:rsidRPr="0027083B" w:rsidRDefault="0084533C" w:rsidP="0084533C">
      <w:pPr>
        <w:pStyle w:val="ListNumber"/>
      </w:pPr>
      <w:r w:rsidRPr="0027083B">
        <w:lastRenderedPageBreak/>
        <w:t>The Owner reserves the right to order the Contractor to retain the services of an acceptable traffic control specialist firm if, in the Consultant's sole opinion, the Contractor continually fails to provide acceptable traffic control measures.</w:t>
      </w:r>
    </w:p>
    <w:p w14:paraId="207B5BA2" w14:textId="77777777" w:rsidR="0084533C" w:rsidRDefault="0084533C" w:rsidP="0084533C">
      <w:pPr>
        <w:pStyle w:val="ListNumber"/>
      </w:pPr>
      <w:r w:rsidRPr="0027083B">
        <w:t>The Consultant may issue a Stop Work Order to the Contractor if the Contractor’s operations jeopardize the safety of the public. In such case, the Contractor shall immediately make the Work Area safe and comply with the Stop Work Order.</w:t>
      </w:r>
    </w:p>
    <w:p w14:paraId="37770B0D" w14:textId="77777777" w:rsidR="0084533C" w:rsidRPr="0027083B" w:rsidRDefault="0084533C" w:rsidP="0084533C">
      <w:pPr>
        <w:pStyle w:val="ListNumber2"/>
      </w:pPr>
      <w:r w:rsidRPr="0027083B">
        <w:t>The Contractor shall not be permitted to continue working until he can demonstrate to the satisfaction of the Consultant that traffic control shall be carried out in an acceptable manner.</w:t>
      </w:r>
    </w:p>
    <w:p w14:paraId="6CEFCA36" w14:textId="77777777" w:rsidR="0084533C" w:rsidRDefault="0084533C" w:rsidP="0084533C">
      <w:pPr>
        <w:pStyle w:val="ListNumber2"/>
      </w:pPr>
      <w:r w:rsidRPr="0027083B">
        <w:t>Issuance of a Stop Work Order for this, or any other cause, shall be at the sole expense of the Contractor.</w:t>
      </w:r>
    </w:p>
    <w:p w14:paraId="462D6750" w14:textId="77777777" w:rsidR="0084533C" w:rsidRPr="0027083B" w:rsidRDefault="0084533C" w:rsidP="0084533C">
      <w:pPr>
        <w:pStyle w:val="ListNumber2"/>
      </w:pPr>
      <w:r w:rsidRPr="0027083B">
        <w:t>The Consultant shall not consider an extension of the time to substantially perform or complete the Work due to issuance of any Stop Work Order with regards to traffic control.</w:t>
      </w:r>
    </w:p>
    <w:p w14:paraId="56E13EE7" w14:textId="77777777" w:rsidR="0084533C" w:rsidRPr="00E41DC5" w:rsidRDefault="0084533C" w:rsidP="0084533C">
      <w:pPr>
        <w:pStyle w:val="Heading2"/>
      </w:pPr>
      <w:r w:rsidRPr="00E41DC5">
        <w:t>Operational Requirements</w:t>
      </w:r>
    </w:p>
    <w:p w14:paraId="1A3711C4" w14:textId="77777777" w:rsidR="0084533C" w:rsidRPr="00E41DC5" w:rsidRDefault="0084533C" w:rsidP="0084533C">
      <w:pPr>
        <w:pStyle w:val="SpecNote"/>
      </w:pPr>
      <w:proofErr w:type="spellStart"/>
      <w:r w:rsidRPr="00E41DC5">
        <w:rPr>
          <w:b/>
          <w:bCs/>
        </w:rPr>
        <w:t>RoD</w:t>
      </w:r>
      <w:proofErr w:type="spellEnd"/>
      <w:r w:rsidRPr="00E41DC5">
        <w:rPr>
          <w:b/>
          <w:bCs/>
        </w:rPr>
        <w:t xml:space="preserve"> SPEC NOTE:</w:t>
      </w:r>
      <w:r w:rsidRPr="00E41DC5">
        <w:t xml:space="preserve">  List allowable restrictions to normal traffic flow.</w:t>
      </w:r>
    </w:p>
    <w:p w14:paraId="4DB14A9E" w14:textId="77777777" w:rsidR="0084533C" w:rsidRPr="00E41DC5" w:rsidRDefault="0084533C" w:rsidP="0084533C">
      <w:pPr>
        <w:pStyle w:val="ListNumber"/>
      </w:pPr>
      <w:r w:rsidRPr="00E41DC5">
        <w:t>Maintain existing conditions for traffic throughout period of Contract except that, when required for construction under this Contract and when measures have been taken as specified and approved by Consultant to protect and control public traffic, existing conditions for traffic to be restricted as follows:</w:t>
      </w:r>
    </w:p>
    <w:p w14:paraId="25887501" w14:textId="77777777" w:rsidR="0084533C" w:rsidRPr="0084533C" w:rsidRDefault="0084533C" w:rsidP="0084533C">
      <w:pPr>
        <w:pStyle w:val="ListNumber"/>
        <w:rPr>
          <w:highlight w:val="yellow"/>
        </w:rPr>
      </w:pPr>
      <w:r w:rsidRPr="0084533C">
        <w:rPr>
          <w:highlight w:val="yellow"/>
        </w:rPr>
        <w:t>Road portion from [_____] to [_____].</w:t>
      </w:r>
    </w:p>
    <w:p w14:paraId="7EFD6686" w14:textId="77777777" w:rsidR="0084533C" w:rsidRPr="0084533C" w:rsidRDefault="0084533C" w:rsidP="0084533C">
      <w:pPr>
        <w:pStyle w:val="ListNumber2"/>
        <w:rPr>
          <w:highlight w:val="yellow"/>
        </w:rPr>
      </w:pPr>
      <w:r w:rsidRPr="0084533C">
        <w:rPr>
          <w:highlight w:val="yellow"/>
        </w:rPr>
        <w:t>One lane closed for [&lt;[_____] km&gt;&lt;&lt;[_____] miles&gt;&gt;].</w:t>
      </w:r>
    </w:p>
    <w:p w14:paraId="5A53279A" w14:textId="77777777" w:rsidR="0084533C" w:rsidRPr="0084533C" w:rsidRDefault="0084533C" w:rsidP="0084533C">
      <w:pPr>
        <w:pStyle w:val="ListNumber"/>
        <w:rPr>
          <w:highlight w:val="yellow"/>
        </w:rPr>
      </w:pPr>
      <w:r w:rsidRPr="0084533C">
        <w:rPr>
          <w:highlight w:val="yellow"/>
        </w:rPr>
        <w:t>Road portion from [_____] to [_____].</w:t>
      </w:r>
    </w:p>
    <w:p w14:paraId="432321C7" w14:textId="77777777" w:rsidR="0084533C" w:rsidRPr="0084533C" w:rsidRDefault="0084533C" w:rsidP="0084533C">
      <w:pPr>
        <w:pStyle w:val="ListNumber2"/>
        <w:rPr>
          <w:highlight w:val="yellow"/>
        </w:rPr>
      </w:pPr>
      <w:r w:rsidRPr="0084533C">
        <w:rPr>
          <w:highlight w:val="yellow"/>
        </w:rPr>
        <w:t>Road closed to public traffic when detour provided [along existing routes parallel to] [within] right-of-way.</w:t>
      </w:r>
    </w:p>
    <w:p w14:paraId="35D3992C" w14:textId="77777777" w:rsidR="0084533C" w:rsidRPr="00C22FC0" w:rsidRDefault="0084533C" w:rsidP="0084533C">
      <w:pPr>
        <w:pStyle w:val="SpecNote"/>
      </w:pPr>
      <w:proofErr w:type="spellStart"/>
      <w:r w:rsidRPr="00E41DC5">
        <w:rPr>
          <w:b/>
          <w:bCs/>
        </w:rPr>
        <w:t>RoD</w:t>
      </w:r>
      <w:proofErr w:type="spellEnd"/>
      <w:r w:rsidRPr="00E41DC5">
        <w:rPr>
          <w:b/>
          <w:bCs/>
        </w:rPr>
        <w:t xml:space="preserve"> SPEC NOTE:</w:t>
      </w:r>
      <w:r>
        <w:t xml:space="preserve">  </w:t>
      </w:r>
      <w:r w:rsidRPr="00C22FC0">
        <w:t>Select one only of the following two paragraphs</w:t>
      </w:r>
      <w:r>
        <w:t>, and delete the option not selected</w:t>
      </w:r>
      <w:r w:rsidRPr="00C22FC0">
        <w:t>.</w:t>
      </w:r>
    </w:p>
    <w:p w14:paraId="11A80A93" w14:textId="77777777" w:rsidR="0084533C" w:rsidRPr="00E41DC5" w:rsidRDefault="0084533C" w:rsidP="0084533C">
      <w:pPr>
        <w:pStyle w:val="ListNumber"/>
      </w:pPr>
      <w:r w:rsidRPr="00E41DC5">
        <w:t>Maintain existing conditions for traffic crossing right-of-way.</w:t>
      </w:r>
    </w:p>
    <w:p w14:paraId="76AA57DB" w14:textId="77777777" w:rsidR="0084533C" w:rsidRPr="00E41DC5" w:rsidRDefault="0084533C" w:rsidP="0084533C">
      <w:pPr>
        <w:pStyle w:val="SpecNote"/>
      </w:pPr>
      <w:proofErr w:type="spellStart"/>
      <w:r w:rsidRPr="00E41DC5">
        <w:rPr>
          <w:b/>
          <w:bCs/>
        </w:rPr>
        <w:lastRenderedPageBreak/>
        <w:t>RoD</w:t>
      </w:r>
      <w:proofErr w:type="spellEnd"/>
      <w:r w:rsidRPr="00E41DC5">
        <w:rPr>
          <w:b/>
          <w:bCs/>
        </w:rPr>
        <w:t xml:space="preserve"> SPEC NOTE:</w:t>
      </w:r>
      <w:r w:rsidRPr="00E41DC5">
        <w:t xml:space="preserve">  If the following paragraph is used, list the allowable restrictions.</w:t>
      </w:r>
    </w:p>
    <w:p w14:paraId="7FF95E12" w14:textId="77777777" w:rsidR="0084533C" w:rsidRPr="00E41DC5" w:rsidRDefault="0084533C" w:rsidP="0084533C">
      <w:pPr>
        <w:pStyle w:val="ListNumber"/>
      </w:pPr>
      <w:r w:rsidRPr="00E41DC5">
        <w:t>Maintain existing conditions for traffic crossing right-of-way except when required for construction. With approval of Consultant, existing conditions for cross traffic to be restricted as follows:</w:t>
      </w:r>
    </w:p>
    <w:p w14:paraId="1C9ADFF0" w14:textId="77777777" w:rsidR="0084533C" w:rsidRPr="0084533C" w:rsidRDefault="0084533C" w:rsidP="0084533C">
      <w:pPr>
        <w:pStyle w:val="ListNumber"/>
        <w:rPr>
          <w:highlight w:val="yellow"/>
        </w:rPr>
      </w:pPr>
      <w:r w:rsidRPr="0084533C">
        <w:rPr>
          <w:highlight w:val="yellow"/>
        </w:rPr>
        <w:t>[Avenue] [Street] No [_____] crossing at [_____].</w:t>
      </w:r>
    </w:p>
    <w:p w14:paraId="7C8DB65A" w14:textId="77777777" w:rsidR="0084533C" w:rsidRPr="0084533C" w:rsidRDefault="0084533C" w:rsidP="0084533C">
      <w:pPr>
        <w:pStyle w:val="ListNumber2"/>
        <w:rPr>
          <w:highlight w:val="yellow"/>
        </w:rPr>
      </w:pPr>
      <w:r w:rsidRPr="0084533C">
        <w:rPr>
          <w:highlight w:val="yellow"/>
        </w:rPr>
        <w:t>Speed limit reduced to [&lt;&lt;[_____] km/h&gt;&gt;&lt;&lt;[_____] mph&gt;&gt;] crossing right-of-way.</w:t>
      </w:r>
    </w:p>
    <w:p w14:paraId="6399956D" w14:textId="77777777" w:rsidR="0084533C" w:rsidRPr="0084533C" w:rsidRDefault="0084533C" w:rsidP="0084533C">
      <w:pPr>
        <w:pStyle w:val="ListNumber2"/>
      </w:pPr>
      <w:r w:rsidRPr="0084533C">
        <w:t>Delays to public traffic:  Maximum five (5) minutes.</w:t>
      </w:r>
    </w:p>
    <w:p w14:paraId="160664D2" w14:textId="4316C310" w:rsidR="0084533C" w:rsidRPr="00C22FC0" w:rsidRDefault="0084533C" w:rsidP="0084533C">
      <w:pPr>
        <w:pStyle w:val="Heading2"/>
      </w:pPr>
      <w:r>
        <w:t xml:space="preserve">Temporary </w:t>
      </w:r>
      <w:r w:rsidRPr="00C22FC0">
        <w:t>parking</w:t>
      </w:r>
      <w:r>
        <w:t xml:space="preserve"> for consultant</w:t>
      </w:r>
    </w:p>
    <w:p w14:paraId="0E568730" w14:textId="77777777" w:rsidR="0084533C" w:rsidRPr="0027083B" w:rsidRDefault="0084533C" w:rsidP="0084533C">
      <w:pPr>
        <w:pStyle w:val="ListNumber"/>
      </w:pPr>
      <w:r w:rsidRPr="0027083B">
        <w:t>Locate and maintain in good order a parking area for the Consultant on the project site as directed by the Consultant.</w:t>
      </w:r>
    </w:p>
    <w:p w14:paraId="288CE713" w14:textId="77777777" w:rsidR="0084533C" w:rsidRPr="0027083B" w:rsidRDefault="0084533C" w:rsidP="0084533C">
      <w:pPr>
        <w:pStyle w:val="ListNumber"/>
      </w:pPr>
      <w:r w:rsidRPr="0027083B">
        <w:t xml:space="preserve">Provide parking space to accommodate minimum </w:t>
      </w:r>
      <w:r>
        <w:t xml:space="preserve">three </w:t>
      </w:r>
      <w:r w:rsidRPr="0027083B">
        <w:t>(</w:t>
      </w:r>
      <w:r>
        <w:t>3</w:t>
      </w:r>
      <w:r w:rsidRPr="0027083B">
        <w:t>) vehicles.</w:t>
      </w:r>
    </w:p>
    <w:p w14:paraId="408984F1" w14:textId="7B5E4401" w:rsidR="0084533C" w:rsidRPr="00A40DFB" w:rsidRDefault="0084533C" w:rsidP="0084533C">
      <w:pPr>
        <w:pStyle w:val="Heading2"/>
      </w:pPr>
      <w:r>
        <w:t>Temporary parking for c</w:t>
      </w:r>
      <w:r w:rsidRPr="00A40DFB">
        <w:t xml:space="preserve">onstruction </w:t>
      </w:r>
      <w:r>
        <w:t>personnel</w:t>
      </w:r>
    </w:p>
    <w:p w14:paraId="76BDDE80" w14:textId="65EA9786" w:rsidR="0084533C" w:rsidRPr="0027083B" w:rsidRDefault="0084533C" w:rsidP="0084533C">
      <w:pPr>
        <w:pStyle w:val="ListNumber"/>
      </w:pPr>
      <w:r w:rsidRPr="0027083B">
        <w:t xml:space="preserve">Parking for Contractor's, Subcontractors, </w:t>
      </w:r>
      <w:r w:rsidR="0002155C">
        <w:t>S</w:t>
      </w:r>
      <w:r w:rsidRPr="0027083B">
        <w:t>uppliers and/or their employee's vehicles shall be limited to restricted area as designated by the Owner.</w:t>
      </w:r>
    </w:p>
    <w:p w14:paraId="6D0DC33E" w14:textId="77777777" w:rsidR="0084533C" w:rsidRPr="0027083B" w:rsidRDefault="0084533C" w:rsidP="0084533C">
      <w:pPr>
        <w:pStyle w:val="ListNumber"/>
      </w:pPr>
      <w:r w:rsidRPr="0027083B">
        <w:t>Parking for will be permitted on site provided it does not disrupt performance of Work and continuing operation of the facility.</w:t>
      </w:r>
    </w:p>
    <w:p w14:paraId="44080D58" w14:textId="3D669354" w:rsidR="0084533C" w:rsidRPr="0027083B" w:rsidRDefault="0084533C" w:rsidP="0084533C">
      <w:pPr>
        <w:pStyle w:val="ListNumber"/>
      </w:pPr>
      <w:r w:rsidRPr="0027083B">
        <w:t xml:space="preserve">The Owner and their employees will not be responsible for parking fines incurred by the Contractor, Subcontractors, </w:t>
      </w:r>
      <w:r w:rsidR="0002155C">
        <w:t>S</w:t>
      </w:r>
      <w:r w:rsidRPr="0027083B">
        <w:t>uppliers and/or their employees.</w:t>
      </w:r>
    </w:p>
    <w:p w14:paraId="03F4D17F" w14:textId="77777777" w:rsidR="0084533C" w:rsidRPr="0027083B" w:rsidRDefault="0084533C" w:rsidP="0084533C">
      <w:pPr>
        <w:pStyle w:val="ListNumber"/>
      </w:pPr>
      <w:r w:rsidRPr="0027083B">
        <w:t>Provide and maintain adequate access to project site.</w:t>
      </w:r>
    </w:p>
    <w:p w14:paraId="6215B785" w14:textId="77777777" w:rsidR="0084533C" w:rsidRPr="00247359" w:rsidRDefault="0084533C" w:rsidP="0084533C">
      <w:pPr>
        <w:pStyle w:val="ListNumber"/>
      </w:pPr>
      <w:r w:rsidRPr="0027083B">
        <w:t xml:space="preserve">If authorized to use existing roads for access to project site, maintain such roads for </w:t>
      </w:r>
      <w:r w:rsidRPr="00247359">
        <w:t>duration of Contract and make good damage resulting from Contractors' use of roads.</w:t>
      </w:r>
    </w:p>
    <w:p w14:paraId="762E66F8" w14:textId="77777777" w:rsidR="0084533C" w:rsidRPr="00247359" w:rsidRDefault="0084533C" w:rsidP="0084533C">
      <w:pPr>
        <w:pStyle w:val="ListNumber"/>
      </w:pPr>
      <w:r w:rsidRPr="00247359">
        <w:t>Provide and pay for responsible security personnel to guard site and contents of site after working hours and during holidays.</w:t>
      </w:r>
    </w:p>
    <w:p w14:paraId="6D312962" w14:textId="77777777" w:rsidR="0084533C" w:rsidRPr="00C22FC0" w:rsidRDefault="0084533C" w:rsidP="0084533C">
      <w:pPr>
        <w:pStyle w:val="Heading2"/>
      </w:pPr>
      <w:r w:rsidRPr="00C22FC0">
        <w:t>Fire routes</w:t>
      </w:r>
    </w:p>
    <w:p w14:paraId="120D8705" w14:textId="77777777" w:rsidR="0084533C" w:rsidRPr="0027083B" w:rsidRDefault="0084533C" w:rsidP="0084533C">
      <w:pPr>
        <w:pStyle w:val="ListNumber"/>
      </w:pPr>
      <w:r w:rsidRPr="0027083B">
        <w:t>Maintain access to property including overhead clearances for use by emergency response vehicles.</w:t>
      </w:r>
    </w:p>
    <w:p w14:paraId="2C018C61" w14:textId="77777777" w:rsidR="0084533C" w:rsidRDefault="0084533C" w:rsidP="0084533C">
      <w:pPr>
        <w:pStyle w:val="SpecNote"/>
      </w:pPr>
      <w:proofErr w:type="spellStart"/>
      <w:r w:rsidRPr="00B4738D">
        <w:rPr>
          <w:b/>
          <w:bCs/>
        </w:rPr>
        <w:lastRenderedPageBreak/>
        <w:t>RoD</w:t>
      </w:r>
      <w:proofErr w:type="spellEnd"/>
      <w:r w:rsidRPr="00B4738D">
        <w:rPr>
          <w:b/>
          <w:bCs/>
        </w:rPr>
        <w:t xml:space="preserve"> SPEC NOTE:</w:t>
      </w:r>
      <w:r>
        <w:t xml:space="preserve">  Delete the following article when complete road closures are required on the Project.</w:t>
      </w:r>
    </w:p>
    <w:p w14:paraId="52733C9B" w14:textId="77777777" w:rsidR="0084533C" w:rsidRPr="00C22FC0" w:rsidRDefault="0084533C" w:rsidP="0084533C">
      <w:pPr>
        <w:pStyle w:val="Heading2"/>
      </w:pPr>
      <w:r w:rsidRPr="00C22FC0">
        <w:t>Road closure procedure</w:t>
      </w:r>
    </w:p>
    <w:p w14:paraId="29E8D835" w14:textId="456DEDFE" w:rsidR="0084533C" w:rsidRPr="0027083B" w:rsidRDefault="0084533C" w:rsidP="0084533C">
      <w:pPr>
        <w:pStyle w:val="ListNumber"/>
      </w:pPr>
      <w:r w:rsidRPr="0027083B">
        <w:t xml:space="preserve">Apply these procedures for any </w:t>
      </w:r>
      <w:r w:rsidR="0002155C" w:rsidRPr="0027083B">
        <w:t xml:space="preserve">Work </w:t>
      </w:r>
      <w:r w:rsidRPr="0027083B">
        <w:t>requiring the temporary closure of a Regional Road.</w:t>
      </w:r>
    </w:p>
    <w:p w14:paraId="64BB312F" w14:textId="77777777" w:rsidR="0084533C" w:rsidRPr="0027083B" w:rsidRDefault="0084533C" w:rsidP="0084533C">
      <w:pPr>
        <w:pStyle w:val="ListNumber"/>
      </w:pPr>
      <w:r w:rsidRPr="0027083B">
        <w:t xml:space="preserve">Provide the Owner and Consultant a minimum of fifteen (15) </w:t>
      </w:r>
      <w:r>
        <w:t>Wo</w:t>
      </w:r>
      <w:r w:rsidRPr="0027083B">
        <w:t xml:space="preserve">rking </w:t>
      </w:r>
      <w:r>
        <w:t>D</w:t>
      </w:r>
      <w:r w:rsidRPr="0027083B">
        <w:t>ays advanced notice of a planned road closure where such closure is permitted in the Contract.</w:t>
      </w:r>
    </w:p>
    <w:p w14:paraId="7C5AC04C" w14:textId="44835256" w:rsidR="0084533C" w:rsidRPr="0027083B" w:rsidRDefault="0084533C" w:rsidP="0084533C">
      <w:pPr>
        <w:pStyle w:val="ListNumber"/>
      </w:pPr>
      <w:r w:rsidRPr="0027083B">
        <w:t xml:space="preserve">The Owner will notify Emergency Services, School Boards, Durham Region Transit and Local Municipalities before the Contractor may close any roadway to traffic. The </w:t>
      </w:r>
      <w:r w:rsidR="0002155C">
        <w:t xml:space="preserve">Owner </w:t>
      </w:r>
      <w:r w:rsidRPr="0027083B">
        <w:t>will arrange for public notices and detour signing.</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0A2D079B"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84533C">
      <w:t xml:space="preserve">55 </w:t>
    </w:r>
    <w:r w:rsidRPr="007137F9">
      <w:t>00</w:t>
    </w:r>
  </w:p>
  <w:p w14:paraId="7DFEFFB2" w14:textId="798A7DA1"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84533C">
      <w:t>Vehicular access and parking</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701781541">
    <w:abstractNumId w:val="0"/>
  </w:num>
  <w:num w:numId="3" w16cid:durableId="24335408">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2155C"/>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4533C"/>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D27652"/>
    <w:rsid w:val="00E1229F"/>
    <w:rsid w:val="00E14A29"/>
    <w:rsid w:val="00E56430"/>
    <w:rsid w:val="00E67C2B"/>
    <w:rsid w:val="00E7133F"/>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84533C"/>
    <w:pPr>
      <w:numPr>
        <w:numId w:val="3"/>
      </w:numPr>
      <w:spacing w:before="240" w:after="240"/>
      <w:outlineLvl w:val="0"/>
    </w:pPr>
    <w:rPr>
      <w:sz w:val="20"/>
      <w:szCs w:val="20"/>
      <w:lang w:eastAsia="en-US"/>
    </w:rPr>
  </w:style>
  <w:style w:type="paragraph" w:customStyle="1" w:styleId="Level9">
    <w:name w:val="Level 9"/>
    <w:basedOn w:val="Level8"/>
    <w:qFormat/>
    <w:rsid w:val="0084533C"/>
    <w:pPr>
      <w:numPr>
        <w:ilvl w:val="8"/>
      </w:numPr>
      <w:tabs>
        <w:tab w:val="clear" w:pos="6480"/>
        <w:tab w:val="num" w:pos="5760"/>
      </w:tabs>
      <w:ind w:left="5760" w:hanging="180"/>
      <w:outlineLvl w:val="8"/>
    </w:pPr>
  </w:style>
  <w:style w:type="paragraph" w:customStyle="1" w:styleId="Level8">
    <w:name w:val="Level 8"/>
    <w:basedOn w:val="Level7"/>
    <w:next w:val="Level9"/>
    <w:qFormat/>
    <w:rsid w:val="0084533C"/>
    <w:pPr>
      <w:numPr>
        <w:ilvl w:val="7"/>
      </w:numPr>
      <w:tabs>
        <w:tab w:val="clear" w:pos="5760"/>
        <w:tab w:val="num" w:pos="5040"/>
      </w:tabs>
      <w:ind w:left="5040" w:hanging="360"/>
      <w:outlineLvl w:val="7"/>
    </w:pPr>
  </w:style>
  <w:style w:type="paragraph" w:customStyle="1" w:styleId="Level7">
    <w:name w:val="Level 7"/>
    <w:basedOn w:val="Level6"/>
    <w:next w:val="Level8"/>
    <w:qFormat/>
    <w:rsid w:val="0084533C"/>
    <w:pPr>
      <w:numPr>
        <w:ilvl w:val="6"/>
      </w:numPr>
      <w:tabs>
        <w:tab w:val="clear" w:pos="5040"/>
        <w:tab w:val="num" w:pos="4320"/>
      </w:tabs>
      <w:ind w:left="4320" w:hanging="360"/>
      <w:outlineLvl w:val="6"/>
    </w:pPr>
  </w:style>
  <w:style w:type="paragraph" w:customStyle="1" w:styleId="Level6">
    <w:name w:val="Level 6"/>
    <w:basedOn w:val="Level5"/>
    <w:next w:val="Level7"/>
    <w:qFormat/>
    <w:rsid w:val="0084533C"/>
    <w:pPr>
      <w:numPr>
        <w:ilvl w:val="5"/>
      </w:numPr>
      <w:tabs>
        <w:tab w:val="clear" w:pos="4320"/>
        <w:tab w:val="num" w:pos="3600"/>
      </w:tabs>
      <w:ind w:left="3600" w:hanging="180"/>
      <w:outlineLvl w:val="5"/>
    </w:pPr>
  </w:style>
  <w:style w:type="paragraph" w:customStyle="1" w:styleId="Level5">
    <w:name w:val="Level 5"/>
    <w:basedOn w:val="Level4"/>
    <w:next w:val="Level6"/>
    <w:qFormat/>
    <w:rsid w:val="0084533C"/>
    <w:pPr>
      <w:numPr>
        <w:ilvl w:val="4"/>
      </w:numPr>
      <w:tabs>
        <w:tab w:val="clear" w:pos="3600"/>
        <w:tab w:val="num" w:pos="2880"/>
      </w:tabs>
      <w:ind w:left="2880" w:hanging="360"/>
      <w:outlineLvl w:val="4"/>
    </w:pPr>
  </w:style>
  <w:style w:type="paragraph" w:customStyle="1" w:styleId="Level4">
    <w:name w:val="Level 4"/>
    <w:basedOn w:val="Level3"/>
    <w:link w:val="Level4Char"/>
    <w:qFormat/>
    <w:rsid w:val="0084533C"/>
    <w:pPr>
      <w:numPr>
        <w:ilvl w:val="3"/>
      </w:numPr>
      <w:tabs>
        <w:tab w:val="clear" w:pos="2880"/>
        <w:tab w:val="num" w:pos="2160"/>
      </w:tabs>
      <w:ind w:left="2160"/>
      <w:outlineLvl w:val="3"/>
    </w:pPr>
  </w:style>
  <w:style w:type="paragraph" w:customStyle="1" w:styleId="Level3">
    <w:name w:val="Level 3"/>
    <w:basedOn w:val="Level2"/>
    <w:link w:val="Level3Char"/>
    <w:qFormat/>
    <w:rsid w:val="0084533C"/>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84533C"/>
    <w:pPr>
      <w:numPr>
        <w:ilvl w:val="1"/>
      </w:numPr>
      <w:spacing w:before="0" w:after="120"/>
      <w:outlineLvl w:val="1"/>
    </w:pPr>
    <w:rPr>
      <w:rFonts w:cs="Arial Bold"/>
      <w:b/>
      <w:caps/>
    </w:rPr>
  </w:style>
  <w:style w:type="numbering" w:customStyle="1" w:styleId="Levels">
    <w:name w:val="Levels"/>
    <w:uiPriority w:val="99"/>
    <w:rsid w:val="0084533C"/>
    <w:pPr>
      <w:numPr>
        <w:numId w:val="2"/>
      </w:numPr>
    </w:pPr>
  </w:style>
  <w:style w:type="character" w:customStyle="1" w:styleId="Level2Char">
    <w:name w:val="Level 2 Char"/>
    <w:link w:val="Level2"/>
    <w:rsid w:val="0084533C"/>
    <w:rPr>
      <w:rFonts w:cs="Arial Bold"/>
      <w:b/>
      <w:caps/>
      <w:sz w:val="20"/>
      <w:szCs w:val="20"/>
      <w:lang w:eastAsia="en-US"/>
    </w:rPr>
  </w:style>
  <w:style w:type="character" w:customStyle="1" w:styleId="Level3Char">
    <w:name w:val="Level 3 Char"/>
    <w:link w:val="Level3"/>
    <w:rsid w:val="0084533C"/>
    <w:rPr>
      <w:rFonts w:cs="Arial Bold"/>
      <w:sz w:val="20"/>
      <w:szCs w:val="20"/>
      <w:lang w:eastAsia="en-US"/>
    </w:rPr>
  </w:style>
  <w:style w:type="character" w:customStyle="1" w:styleId="Level4Char">
    <w:name w:val="Level 4 Char"/>
    <w:basedOn w:val="Level3Char"/>
    <w:link w:val="Level4"/>
    <w:rsid w:val="0084533C"/>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2023-02-15T22:22:00Z</dcterms:created>
  <dcterms:modified xsi:type="dcterms:W3CDTF">2023-02-17T02:29:00Z</dcterms:modified>
</cp:coreProperties>
</file>