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0B40" w14:textId="77777777" w:rsidR="00130F46" w:rsidRPr="00670FF2" w:rsidRDefault="00130F46" w:rsidP="00130F46">
      <w:pPr>
        <w:pStyle w:val="SpecNote"/>
      </w:pPr>
      <w:bookmarkStart w:id="0" w:name="_Toc201122068"/>
      <w:bookmarkStart w:id="1" w:name="_Toc271278143"/>
      <w:r w:rsidRPr="00670FF2">
        <w:rPr>
          <w:b/>
          <w:bCs/>
        </w:rPr>
        <w:t>RoD SPEC NOTE:</w:t>
      </w:r>
      <w:r w:rsidRPr="00670FF2">
        <w:t xml:space="preserve">  Edit the Table of Contents to suit your project and ONLY indicate Sections provided in the Project Manual.  It is not mandatory that all the listed Sections are included in the project specifications.</w:t>
      </w:r>
    </w:p>
    <w:p w14:paraId="39BE855F" w14:textId="77777777" w:rsidR="00130F46" w:rsidRPr="00670FF2" w:rsidRDefault="00130F46" w:rsidP="00130F46">
      <w:pPr>
        <w:pStyle w:val="SpecNote"/>
      </w:pPr>
      <w:r w:rsidRPr="00670FF2">
        <w:rPr>
          <w:b/>
          <w:bCs/>
        </w:rPr>
        <w:t>RoD SPEC NOTE:</w:t>
      </w:r>
      <w:r w:rsidRPr="00670FF2">
        <w:t xml:space="preserve">  Only list Divisions which have Sections provided.  Delete Division titles below that have no Sections provided on this Project.</w:t>
      </w:r>
    </w:p>
    <w:p w14:paraId="5D0F4F5F" w14:textId="5A12D339" w:rsidR="00130F46" w:rsidRPr="00670FF2" w:rsidRDefault="00130F46" w:rsidP="00130F46">
      <w:pPr>
        <w:pStyle w:val="DivisionTitle"/>
        <w:tabs>
          <w:tab w:val="clear" w:pos="1620"/>
          <w:tab w:val="left" w:pos="1701"/>
        </w:tabs>
      </w:pPr>
      <w:r w:rsidRPr="00670FF2">
        <w:t>Division 00</w:t>
      </w:r>
      <w:r w:rsidRPr="00670FF2">
        <w:tab/>
      </w:r>
      <w:r w:rsidRPr="00670FF2">
        <w:tab/>
        <w:t>Procurement and Contracting Requirements</w:t>
      </w:r>
    </w:p>
    <w:p w14:paraId="48E60C6E" w14:textId="6062B68C" w:rsidR="00272D7F" w:rsidRDefault="00272D7F" w:rsidP="00130F46">
      <w:pPr>
        <w:tabs>
          <w:tab w:val="left" w:pos="1701"/>
        </w:tabs>
        <w:rPr>
          <w:rFonts w:eastAsia="Arial Narrow"/>
        </w:rPr>
      </w:pPr>
      <w:r>
        <w:rPr>
          <w:rFonts w:eastAsia="Arial Narrow"/>
        </w:rPr>
        <w:t>00 01 01</w:t>
      </w:r>
      <w:r>
        <w:rPr>
          <w:rFonts w:eastAsia="Arial Narrow"/>
        </w:rPr>
        <w:tab/>
        <w:t>Cover page</w:t>
      </w:r>
    </w:p>
    <w:p w14:paraId="59681A90" w14:textId="5B3CAF54" w:rsidR="00272D7F" w:rsidRDefault="00272D7F" w:rsidP="00130F46">
      <w:pPr>
        <w:tabs>
          <w:tab w:val="left" w:pos="1701"/>
        </w:tabs>
        <w:rPr>
          <w:rFonts w:eastAsia="Arial Narrow"/>
        </w:rPr>
      </w:pPr>
      <w:r>
        <w:rPr>
          <w:rFonts w:eastAsia="Arial Narrow"/>
        </w:rPr>
        <w:t>00 01 07</w:t>
      </w:r>
      <w:r>
        <w:rPr>
          <w:rFonts w:eastAsia="Arial Narrow"/>
        </w:rPr>
        <w:tab/>
        <w:t>Seals page</w:t>
      </w:r>
    </w:p>
    <w:p w14:paraId="0844196B" w14:textId="2720A92F" w:rsidR="00272D7F" w:rsidRDefault="00272D7F" w:rsidP="00130F46">
      <w:pPr>
        <w:tabs>
          <w:tab w:val="left" w:pos="1701"/>
        </w:tabs>
        <w:rPr>
          <w:rFonts w:eastAsia="Arial Narrow"/>
        </w:rPr>
      </w:pPr>
      <w:r>
        <w:rPr>
          <w:rFonts w:eastAsia="Arial Narrow"/>
        </w:rPr>
        <w:t>00 01 10</w:t>
      </w:r>
      <w:r>
        <w:rPr>
          <w:rFonts w:eastAsia="Arial Narrow"/>
        </w:rPr>
        <w:tab/>
        <w:t>Table of contents</w:t>
      </w:r>
    </w:p>
    <w:p w14:paraId="2F64E2C1" w14:textId="09CFE9AC" w:rsidR="00130F46" w:rsidRPr="00670FF2" w:rsidRDefault="00130F46" w:rsidP="00130F46">
      <w:pPr>
        <w:tabs>
          <w:tab w:val="left" w:pos="1701"/>
        </w:tabs>
      </w:pPr>
      <w:r w:rsidRPr="00670FF2">
        <w:rPr>
          <w:rFonts w:eastAsia="Arial Narrow"/>
        </w:rPr>
        <w:t>00 61 14</w:t>
      </w:r>
      <w:r w:rsidRPr="00670FF2">
        <w:rPr>
          <w:rFonts w:eastAsia="Arial Narrow"/>
        </w:rPr>
        <w:tab/>
        <w:t>B</w:t>
      </w:r>
      <w:r w:rsidRPr="00670FF2">
        <w:t xml:space="preserve">onds, </w:t>
      </w:r>
      <w:proofErr w:type="gramStart"/>
      <w:r w:rsidRPr="00670FF2">
        <w:t>insurance</w:t>
      </w:r>
      <w:proofErr w:type="gramEnd"/>
      <w:r w:rsidRPr="00670FF2">
        <w:t xml:space="preserve"> and warranty security</w:t>
      </w:r>
    </w:p>
    <w:p w14:paraId="4C5BC786" w14:textId="7E8D6096" w:rsidR="00130F46" w:rsidRPr="00670FF2" w:rsidRDefault="00130F46" w:rsidP="00130F46">
      <w:pPr>
        <w:tabs>
          <w:tab w:val="left" w:pos="1701"/>
        </w:tabs>
        <w:rPr>
          <w:rFonts w:eastAsia="Arial Narrow"/>
        </w:rPr>
      </w:pPr>
      <w:r w:rsidRPr="00670FF2">
        <w:t>00 65 36</w:t>
      </w:r>
      <w:r w:rsidRPr="00670FF2">
        <w:tab/>
      </w:r>
      <w:proofErr w:type="gramStart"/>
      <w:r w:rsidRPr="00670FF2">
        <w:t>One year</w:t>
      </w:r>
      <w:proofErr w:type="gramEnd"/>
      <w:r w:rsidRPr="00670FF2">
        <w:t xml:space="preserve"> extension of </w:t>
      </w:r>
      <w:r w:rsidR="00525542">
        <w:t>c</w:t>
      </w:r>
      <w:r w:rsidR="00525542" w:rsidRPr="00670FF2">
        <w:t>ontract warranty period</w:t>
      </w:r>
      <w:r w:rsidRPr="00670FF2">
        <w:t>.</w:t>
      </w:r>
    </w:p>
    <w:p w14:paraId="78024F78" w14:textId="6321B01D" w:rsidR="00130F46" w:rsidRPr="00670FF2" w:rsidRDefault="00130F46" w:rsidP="00130F46">
      <w:pPr>
        <w:pStyle w:val="DivisionTitle"/>
        <w:tabs>
          <w:tab w:val="clear" w:pos="1620"/>
          <w:tab w:val="left" w:pos="1701"/>
        </w:tabs>
      </w:pPr>
      <w:r w:rsidRPr="00670FF2">
        <w:t>Division 01</w:t>
      </w:r>
      <w:r w:rsidRPr="00670FF2">
        <w:tab/>
      </w:r>
      <w:r w:rsidRPr="00670FF2">
        <w:tab/>
        <w:t>General Requirements</w:t>
      </w:r>
    </w:p>
    <w:p w14:paraId="0BAFAF19" w14:textId="1A0C9923" w:rsidR="00130F46" w:rsidRPr="00670FF2" w:rsidRDefault="00130F46" w:rsidP="00130F46">
      <w:pPr>
        <w:tabs>
          <w:tab w:val="left" w:pos="1701"/>
        </w:tabs>
        <w:rPr>
          <w:rFonts w:eastAsia="Arial Narrow"/>
        </w:rPr>
      </w:pPr>
      <w:r w:rsidRPr="00670FF2">
        <w:rPr>
          <w:rFonts w:eastAsia="Arial Narrow"/>
        </w:rPr>
        <w:t>01 11 00</w:t>
      </w:r>
      <w:r w:rsidRPr="00670FF2">
        <w:rPr>
          <w:rFonts w:eastAsia="Arial Narrow"/>
        </w:rPr>
        <w:tab/>
        <w:t xml:space="preserve">Summary of </w:t>
      </w:r>
      <w:r w:rsidR="00525542">
        <w:rPr>
          <w:rFonts w:eastAsia="Arial Narrow"/>
        </w:rPr>
        <w:t>w</w:t>
      </w:r>
      <w:r w:rsidRPr="00670FF2">
        <w:rPr>
          <w:rFonts w:eastAsia="Arial Narrow"/>
        </w:rPr>
        <w:t>ork</w:t>
      </w:r>
    </w:p>
    <w:p w14:paraId="69F35358" w14:textId="0ED9F08C" w:rsidR="00871990" w:rsidRDefault="00871990" w:rsidP="00130F46">
      <w:pPr>
        <w:tabs>
          <w:tab w:val="left" w:pos="1701"/>
        </w:tabs>
        <w:rPr>
          <w:rFonts w:eastAsia="Arial Narrow"/>
        </w:rPr>
      </w:pPr>
      <w:r>
        <w:rPr>
          <w:rFonts w:eastAsia="Arial Narrow"/>
        </w:rPr>
        <w:t>01 13 00</w:t>
      </w:r>
      <w:r>
        <w:rPr>
          <w:rFonts w:eastAsia="Arial Narrow"/>
        </w:rPr>
        <w:tab/>
        <w:t>Delegated design requirements</w:t>
      </w:r>
    </w:p>
    <w:p w14:paraId="6DDD1956" w14:textId="24ABB2B3" w:rsidR="00130F46" w:rsidRPr="00670FF2" w:rsidRDefault="00130F46" w:rsidP="00130F46">
      <w:pPr>
        <w:tabs>
          <w:tab w:val="left" w:pos="1701"/>
        </w:tabs>
        <w:rPr>
          <w:rFonts w:eastAsia="Arial Narrow"/>
        </w:rPr>
      </w:pPr>
      <w:r w:rsidRPr="00670FF2">
        <w:rPr>
          <w:rFonts w:eastAsia="Arial Narrow"/>
        </w:rPr>
        <w:t>01 14 00</w:t>
      </w:r>
      <w:r w:rsidRPr="00670FF2">
        <w:rPr>
          <w:rFonts w:eastAsia="Arial Narrow"/>
        </w:rPr>
        <w:tab/>
        <w:t>Work restrictions</w:t>
      </w:r>
    </w:p>
    <w:p w14:paraId="5621EE7A" w14:textId="77777777" w:rsidR="00130F46" w:rsidRPr="00670FF2" w:rsidRDefault="00130F46" w:rsidP="00130F46">
      <w:pPr>
        <w:tabs>
          <w:tab w:val="left" w:pos="1701"/>
        </w:tabs>
        <w:rPr>
          <w:rFonts w:eastAsia="Arial Narrow"/>
        </w:rPr>
      </w:pPr>
      <w:r w:rsidRPr="00670FF2">
        <w:rPr>
          <w:rFonts w:eastAsia="Arial Narrow"/>
        </w:rPr>
        <w:t>01 21 13</w:t>
      </w:r>
      <w:r w:rsidRPr="00670FF2">
        <w:rPr>
          <w:rFonts w:eastAsia="Arial Narrow"/>
        </w:rPr>
        <w:tab/>
        <w:t>Cash allowances</w:t>
      </w:r>
    </w:p>
    <w:p w14:paraId="6EC6B06F" w14:textId="666D9F70" w:rsidR="00130F46" w:rsidRPr="00670FF2" w:rsidRDefault="00130F46" w:rsidP="00130F46">
      <w:pPr>
        <w:tabs>
          <w:tab w:val="left" w:pos="1701"/>
        </w:tabs>
        <w:rPr>
          <w:rFonts w:eastAsia="Arial Narrow"/>
        </w:rPr>
      </w:pPr>
      <w:r w:rsidRPr="00670FF2">
        <w:rPr>
          <w:rFonts w:eastAsia="Arial Narrow"/>
        </w:rPr>
        <w:t>01 22 00</w:t>
      </w:r>
      <w:r w:rsidRPr="00670FF2">
        <w:rPr>
          <w:rFonts w:eastAsia="Arial Narrow"/>
        </w:rPr>
        <w:tab/>
        <w:t>Unit prices</w:t>
      </w:r>
    </w:p>
    <w:p w14:paraId="576B84AA" w14:textId="0EBC2083" w:rsidR="00130F46" w:rsidRPr="00670FF2" w:rsidRDefault="00130F46" w:rsidP="00130F46">
      <w:pPr>
        <w:tabs>
          <w:tab w:val="left" w:pos="1701"/>
        </w:tabs>
        <w:rPr>
          <w:rFonts w:eastAsia="Arial Narrow"/>
        </w:rPr>
      </w:pPr>
      <w:r w:rsidRPr="00670FF2">
        <w:rPr>
          <w:rFonts w:eastAsia="Arial Narrow"/>
        </w:rPr>
        <w:t>01 2</w:t>
      </w:r>
      <w:r w:rsidR="00016657" w:rsidRPr="00670FF2">
        <w:rPr>
          <w:rFonts w:eastAsia="Arial Narrow"/>
        </w:rPr>
        <w:t>5 00</w:t>
      </w:r>
      <w:r w:rsidR="00016657" w:rsidRPr="00670FF2">
        <w:rPr>
          <w:rFonts w:eastAsia="Arial Narrow"/>
        </w:rPr>
        <w:tab/>
        <w:t>Product substitution procedures</w:t>
      </w:r>
    </w:p>
    <w:p w14:paraId="52CD4ECA" w14:textId="1B423680" w:rsidR="00130F46" w:rsidRPr="00670FF2" w:rsidRDefault="00130F46" w:rsidP="00130F46">
      <w:pPr>
        <w:tabs>
          <w:tab w:val="left" w:pos="1701"/>
        </w:tabs>
        <w:rPr>
          <w:rFonts w:eastAsia="Arial Narrow"/>
        </w:rPr>
      </w:pPr>
      <w:r w:rsidRPr="00670FF2">
        <w:rPr>
          <w:rFonts w:eastAsia="Arial Narrow"/>
        </w:rPr>
        <w:t xml:space="preserve">01 </w:t>
      </w:r>
      <w:r w:rsidR="00016657" w:rsidRPr="00670FF2">
        <w:rPr>
          <w:rFonts w:eastAsia="Arial Narrow"/>
        </w:rPr>
        <w:t>26 00</w:t>
      </w:r>
      <w:r w:rsidRPr="00670FF2">
        <w:rPr>
          <w:rFonts w:eastAsia="Arial Narrow"/>
        </w:rPr>
        <w:tab/>
      </w:r>
      <w:r w:rsidR="00016657" w:rsidRPr="00670FF2">
        <w:rPr>
          <w:rFonts w:eastAsia="Arial Narrow"/>
        </w:rPr>
        <w:t>Contract modification procedures</w:t>
      </w:r>
    </w:p>
    <w:p w14:paraId="29547DD7" w14:textId="1486978E" w:rsidR="00130F46" w:rsidRPr="00670FF2" w:rsidRDefault="00130F46" w:rsidP="00130F46">
      <w:pPr>
        <w:tabs>
          <w:tab w:val="left" w:pos="1701"/>
        </w:tabs>
        <w:rPr>
          <w:rFonts w:eastAsia="Arial Narrow"/>
        </w:rPr>
      </w:pPr>
      <w:r w:rsidRPr="00670FF2">
        <w:rPr>
          <w:rFonts w:eastAsia="Arial Narrow"/>
        </w:rPr>
        <w:t xml:space="preserve">01 </w:t>
      </w:r>
      <w:r w:rsidR="00016657" w:rsidRPr="00670FF2">
        <w:rPr>
          <w:rFonts w:eastAsia="Arial Narrow"/>
        </w:rPr>
        <w:t>29 00</w:t>
      </w:r>
      <w:r w:rsidRPr="00670FF2">
        <w:rPr>
          <w:rFonts w:eastAsia="Arial Narrow"/>
        </w:rPr>
        <w:tab/>
      </w:r>
      <w:r w:rsidR="00016657" w:rsidRPr="00670FF2">
        <w:rPr>
          <w:rFonts w:eastAsia="Arial Narrow"/>
        </w:rPr>
        <w:t>Payment procedures</w:t>
      </w:r>
    </w:p>
    <w:p w14:paraId="32D8458E" w14:textId="77777777" w:rsidR="00016657" w:rsidRPr="00670FF2" w:rsidRDefault="00016657" w:rsidP="00016657">
      <w:pPr>
        <w:tabs>
          <w:tab w:val="left" w:pos="1701"/>
        </w:tabs>
        <w:rPr>
          <w:rFonts w:eastAsia="Arial Narrow"/>
        </w:rPr>
      </w:pPr>
      <w:r w:rsidRPr="00EE744E">
        <w:rPr>
          <w:rFonts w:eastAsia="Arial Narrow"/>
        </w:rPr>
        <w:t>01 31 19</w:t>
      </w:r>
      <w:r w:rsidRPr="00EE744E">
        <w:rPr>
          <w:rFonts w:eastAsia="Arial Narrow"/>
        </w:rPr>
        <w:tab/>
        <w:t>Project meetings</w:t>
      </w:r>
    </w:p>
    <w:p w14:paraId="2DF136B3" w14:textId="77777777" w:rsidR="00016657" w:rsidRPr="00670FF2" w:rsidRDefault="00016657" w:rsidP="00016657">
      <w:pPr>
        <w:tabs>
          <w:tab w:val="left" w:pos="1701"/>
        </w:tabs>
        <w:rPr>
          <w:rFonts w:eastAsia="Arial Narrow"/>
        </w:rPr>
      </w:pPr>
      <w:r w:rsidRPr="00670FF2">
        <w:rPr>
          <w:rFonts w:eastAsia="Arial Narrow"/>
        </w:rPr>
        <w:t>01 32 00</w:t>
      </w:r>
      <w:r w:rsidRPr="00670FF2">
        <w:rPr>
          <w:rFonts w:eastAsia="Arial Narrow"/>
        </w:rPr>
        <w:tab/>
        <w:t>Construction progress documentation</w:t>
      </w:r>
    </w:p>
    <w:p w14:paraId="296C6E82" w14:textId="6A115105" w:rsidR="00130F46" w:rsidRPr="00670FF2" w:rsidRDefault="00130F46" w:rsidP="00706D6B">
      <w:pPr>
        <w:tabs>
          <w:tab w:val="left" w:pos="1701"/>
        </w:tabs>
        <w:rPr>
          <w:rFonts w:eastAsia="Arial Narrow"/>
        </w:rPr>
      </w:pPr>
      <w:bookmarkStart w:id="2" w:name="_Hlk131078202"/>
      <w:r w:rsidRPr="00670FF2">
        <w:rPr>
          <w:rFonts w:eastAsia="Arial Narrow"/>
        </w:rPr>
        <w:t>01 3</w:t>
      </w:r>
      <w:r w:rsidR="002026A0" w:rsidRPr="00670FF2">
        <w:rPr>
          <w:rFonts w:eastAsia="Arial Narrow"/>
        </w:rPr>
        <w:t>2 2</w:t>
      </w:r>
      <w:r w:rsidRPr="00670FF2">
        <w:rPr>
          <w:rFonts w:eastAsia="Arial Narrow"/>
        </w:rPr>
        <w:t>1</w:t>
      </w:r>
      <w:r w:rsidRPr="00670FF2">
        <w:rPr>
          <w:rFonts w:eastAsia="Arial Narrow"/>
        </w:rPr>
        <w:tab/>
      </w:r>
      <w:r w:rsidR="002026A0" w:rsidRPr="00670FF2">
        <w:rPr>
          <w:rFonts w:eastAsia="Arial Narrow"/>
        </w:rPr>
        <w:t>Interference and coordination drawings</w:t>
      </w:r>
      <w:bookmarkEnd w:id="2"/>
    </w:p>
    <w:p w14:paraId="3FD83D0E" w14:textId="195B9D39" w:rsidR="00130F46" w:rsidRPr="00670FF2" w:rsidRDefault="00130F46" w:rsidP="00706D6B">
      <w:pPr>
        <w:tabs>
          <w:tab w:val="left" w:pos="1701"/>
        </w:tabs>
        <w:rPr>
          <w:rFonts w:eastAsia="Arial Narrow"/>
        </w:rPr>
      </w:pPr>
      <w:bookmarkStart w:id="3" w:name="_Hlk131078212"/>
      <w:r w:rsidRPr="00670FF2">
        <w:rPr>
          <w:rFonts w:eastAsia="Arial Narrow"/>
        </w:rPr>
        <w:t xml:space="preserve">01 32 </w:t>
      </w:r>
      <w:r w:rsidR="002026A0" w:rsidRPr="00670FF2">
        <w:rPr>
          <w:rFonts w:eastAsia="Arial Narrow"/>
        </w:rPr>
        <w:t>33</w:t>
      </w:r>
      <w:r w:rsidRPr="00670FF2">
        <w:rPr>
          <w:rFonts w:eastAsia="Arial Narrow"/>
        </w:rPr>
        <w:tab/>
      </w:r>
      <w:r w:rsidR="002026A0" w:rsidRPr="00670FF2">
        <w:rPr>
          <w:rFonts w:eastAsia="Arial Narrow"/>
        </w:rPr>
        <w:t xml:space="preserve">Photographic </w:t>
      </w:r>
      <w:proofErr w:type="gramStart"/>
      <w:r w:rsidRPr="00670FF2">
        <w:rPr>
          <w:rFonts w:eastAsia="Arial Narrow"/>
        </w:rPr>
        <w:t>documentation</w:t>
      </w:r>
      <w:bookmarkEnd w:id="3"/>
      <w:proofErr w:type="gramEnd"/>
    </w:p>
    <w:p w14:paraId="65AB1508" w14:textId="77777777" w:rsidR="00130F46" w:rsidRPr="00670FF2" w:rsidRDefault="00130F46" w:rsidP="00706D6B">
      <w:pPr>
        <w:tabs>
          <w:tab w:val="left" w:pos="1701"/>
        </w:tabs>
        <w:rPr>
          <w:rFonts w:eastAsia="Arial Narrow"/>
        </w:rPr>
      </w:pPr>
      <w:r w:rsidRPr="00670FF2">
        <w:rPr>
          <w:rFonts w:eastAsia="Arial Narrow"/>
        </w:rPr>
        <w:t>01 33 00</w:t>
      </w:r>
      <w:r w:rsidRPr="00670FF2">
        <w:rPr>
          <w:rFonts w:eastAsia="Arial Narrow"/>
        </w:rPr>
        <w:tab/>
        <w:t>Submittal procedures</w:t>
      </w:r>
    </w:p>
    <w:p w14:paraId="6F52B0AA" w14:textId="77777777" w:rsidR="00130F46" w:rsidRPr="00670FF2" w:rsidRDefault="00130F46" w:rsidP="00706D6B">
      <w:pPr>
        <w:tabs>
          <w:tab w:val="left" w:pos="1701"/>
        </w:tabs>
        <w:rPr>
          <w:rFonts w:eastAsia="Arial Narrow"/>
        </w:rPr>
      </w:pPr>
      <w:r w:rsidRPr="00670FF2">
        <w:rPr>
          <w:rFonts w:eastAsia="Arial Narrow"/>
        </w:rPr>
        <w:t>01 35 29</w:t>
      </w:r>
      <w:r w:rsidRPr="00670FF2">
        <w:rPr>
          <w:rFonts w:eastAsia="Arial Narrow"/>
        </w:rPr>
        <w:tab/>
        <w:t>Health and safety procedures</w:t>
      </w:r>
    </w:p>
    <w:p w14:paraId="4AE4319C" w14:textId="629741F7" w:rsidR="00BE48B2" w:rsidRPr="00670FF2" w:rsidRDefault="00BE48B2" w:rsidP="00706D6B">
      <w:pPr>
        <w:tabs>
          <w:tab w:val="left" w:pos="1701"/>
        </w:tabs>
        <w:rPr>
          <w:rFonts w:eastAsia="Arial Narrow"/>
        </w:rPr>
      </w:pPr>
      <w:bookmarkStart w:id="4" w:name="_Hlk131078278"/>
      <w:r w:rsidRPr="00670FF2">
        <w:rPr>
          <w:rFonts w:eastAsia="Arial Narrow"/>
        </w:rPr>
        <w:t>01 35 31</w:t>
      </w:r>
      <w:r w:rsidRPr="00670FF2">
        <w:rPr>
          <w:rFonts w:eastAsia="Arial Narrow"/>
        </w:rPr>
        <w:tab/>
        <w:t>Fire safety requirements</w:t>
      </w:r>
      <w:bookmarkEnd w:id="4"/>
    </w:p>
    <w:p w14:paraId="2F4FFAB3" w14:textId="7D55C66A" w:rsidR="00BE48B2" w:rsidRPr="00670FF2" w:rsidRDefault="00BE48B2" w:rsidP="00706D6B">
      <w:pPr>
        <w:tabs>
          <w:tab w:val="left" w:pos="1701"/>
        </w:tabs>
        <w:rPr>
          <w:rFonts w:eastAsia="Arial Narrow"/>
        </w:rPr>
      </w:pPr>
      <w:bookmarkStart w:id="5" w:name="_Hlk131078299"/>
      <w:r w:rsidRPr="00670FF2">
        <w:rPr>
          <w:rFonts w:eastAsia="Arial Narrow"/>
        </w:rPr>
        <w:t>01 35 43</w:t>
      </w:r>
      <w:r w:rsidRPr="00670FF2">
        <w:rPr>
          <w:rFonts w:eastAsia="Arial Narrow"/>
        </w:rPr>
        <w:tab/>
        <w:t>Environmental procedures</w:t>
      </w:r>
      <w:bookmarkEnd w:id="5"/>
    </w:p>
    <w:p w14:paraId="52506504" w14:textId="414B2890" w:rsidR="00130F46" w:rsidRPr="00670FF2" w:rsidRDefault="00130F46" w:rsidP="00706D6B">
      <w:pPr>
        <w:tabs>
          <w:tab w:val="left" w:pos="1701"/>
        </w:tabs>
        <w:rPr>
          <w:rFonts w:eastAsia="Arial Narrow"/>
        </w:rPr>
      </w:pPr>
      <w:bookmarkStart w:id="6" w:name="_Hlk131078309"/>
      <w:r w:rsidRPr="00670FF2">
        <w:rPr>
          <w:rFonts w:eastAsia="Arial Narrow"/>
        </w:rPr>
        <w:t xml:space="preserve">01 </w:t>
      </w:r>
      <w:r w:rsidR="00BE48B2" w:rsidRPr="00670FF2">
        <w:rPr>
          <w:rFonts w:eastAsia="Arial Narrow"/>
        </w:rPr>
        <w:t>35 83</w:t>
      </w:r>
      <w:r w:rsidRPr="00670FF2">
        <w:rPr>
          <w:rFonts w:eastAsia="Arial Narrow"/>
        </w:rPr>
        <w:tab/>
      </w:r>
      <w:r w:rsidR="00BE48B2" w:rsidRPr="00670FF2">
        <w:rPr>
          <w:rFonts w:eastAsia="Arial Narrow"/>
        </w:rPr>
        <w:t>Pandemic planning</w:t>
      </w:r>
      <w:bookmarkEnd w:id="6"/>
    </w:p>
    <w:p w14:paraId="71401CA6" w14:textId="49C637AF" w:rsidR="00130F46" w:rsidRPr="00670FF2" w:rsidRDefault="00130F46" w:rsidP="00706D6B">
      <w:pPr>
        <w:tabs>
          <w:tab w:val="left" w:pos="1701"/>
        </w:tabs>
        <w:rPr>
          <w:rFonts w:eastAsia="Arial Narrow"/>
        </w:rPr>
      </w:pPr>
      <w:bookmarkStart w:id="7" w:name="_Hlk131078314"/>
      <w:r w:rsidRPr="00670FF2">
        <w:rPr>
          <w:rFonts w:eastAsia="Arial Narrow"/>
        </w:rPr>
        <w:t>01 4</w:t>
      </w:r>
      <w:r w:rsidR="00BE48B2" w:rsidRPr="00670FF2">
        <w:rPr>
          <w:rFonts w:eastAsia="Arial Narrow"/>
        </w:rPr>
        <w:t>0</w:t>
      </w:r>
      <w:r w:rsidRPr="00670FF2">
        <w:rPr>
          <w:rFonts w:eastAsia="Arial Narrow"/>
        </w:rPr>
        <w:t xml:space="preserve"> 00</w:t>
      </w:r>
      <w:r w:rsidRPr="00670FF2">
        <w:rPr>
          <w:rFonts w:eastAsia="Arial Narrow"/>
        </w:rPr>
        <w:tab/>
        <w:t xml:space="preserve">Quality </w:t>
      </w:r>
      <w:r w:rsidR="00BE48B2" w:rsidRPr="00670FF2">
        <w:rPr>
          <w:rFonts w:eastAsia="Arial Narrow"/>
        </w:rPr>
        <w:t>requirements</w:t>
      </w:r>
      <w:bookmarkEnd w:id="7"/>
    </w:p>
    <w:p w14:paraId="7E46AF65" w14:textId="091DF415" w:rsidR="00E575E8" w:rsidRPr="00670FF2" w:rsidRDefault="00E575E8" w:rsidP="00706D6B">
      <w:pPr>
        <w:tabs>
          <w:tab w:val="left" w:pos="1701"/>
        </w:tabs>
        <w:rPr>
          <w:rFonts w:eastAsia="Arial Narrow"/>
        </w:rPr>
      </w:pPr>
      <w:bookmarkStart w:id="8" w:name="_Hlk131078319"/>
      <w:r w:rsidRPr="00670FF2">
        <w:rPr>
          <w:rFonts w:eastAsia="Arial Narrow"/>
        </w:rPr>
        <w:t>01 43 39</w:t>
      </w:r>
      <w:r w:rsidRPr="00670FF2">
        <w:rPr>
          <w:rFonts w:eastAsia="Arial Narrow"/>
        </w:rPr>
        <w:tab/>
        <w:t>Mock-ups</w:t>
      </w:r>
      <w:bookmarkEnd w:id="8"/>
    </w:p>
    <w:p w14:paraId="78C3C3FA" w14:textId="6490A43C" w:rsidR="00E575E8" w:rsidRPr="00670FF2" w:rsidRDefault="00E575E8" w:rsidP="00706D6B">
      <w:pPr>
        <w:tabs>
          <w:tab w:val="left" w:pos="1701"/>
        </w:tabs>
        <w:rPr>
          <w:rFonts w:eastAsia="Arial Narrow"/>
        </w:rPr>
      </w:pPr>
      <w:bookmarkStart w:id="9" w:name="_Hlk131078327"/>
      <w:r w:rsidRPr="00670FF2">
        <w:rPr>
          <w:rFonts w:eastAsia="Arial Narrow"/>
        </w:rPr>
        <w:t>01 45 43</w:t>
      </w:r>
      <w:r w:rsidRPr="00670FF2">
        <w:rPr>
          <w:rFonts w:eastAsia="Arial Narrow"/>
        </w:rPr>
        <w:tab/>
        <w:t xml:space="preserve">Packaging, </w:t>
      </w:r>
      <w:proofErr w:type="gramStart"/>
      <w:r w:rsidRPr="00670FF2">
        <w:rPr>
          <w:rFonts w:eastAsia="Arial Narrow"/>
        </w:rPr>
        <w:t>shipping</w:t>
      </w:r>
      <w:proofErr w:type="gramEnd"/>
      <w:r w:rsidRPr="00670FF2">
        <w:rPr>
          <w:rFonts w:eastAsia="Arial Narrow"/>
        </w:rPr>
        <w:t xml:space="preserve"> and handling quality control</w:t>
      </w:r>
      <w:bookmarkEnd w:id="9"/>
    </w:p>
    <w:p w14:paraId="36E339EA" w14:textId="77777777" w:rsidR="00130F46" w:rsidRPr="00670FF2" w:rsidRDefault="00130F46" w:rsidP="00706D6B">
      <w:pPr>
        <w:tabs>
          <w:tab w:val="left" w:pos="1701"/>
        </w:tabs>
        <w:rPr>
          <w:rFonts w:eastAsia="Arial Narrow"/>
        </w:rPr>
      </w:pPr>
      <w:r w:rsidRPr="00670FF2">
        <w:rPr>
          <w:rFonts w:eastAsia="Arial Narrow"/>
        </w:rPr>
        <w:t>01 51 00</w:t>
      </w:r>
      <w:r w:rsidRPr="00670FF2">
        <w:rPr>
          <w:rFonts w:eastAsia="Arial Narrow"/>
        </w:rPr>
        <w:tab/>
        <w:t>Temporary utilities</w:t>
      </w:r>
    </w:p>
    <w:p w14:paraId="46319462" w14:textId="77777777" w:rsidR="00130F46" w:rsidRPr="00670FF2" w:rsidRDefault="00130F46" w:rsidP="00130F46">
      <w:pPr>
        <w:tabs>
          <w:tab w:val="left" w:pos="1701"/>
        </w:tabs>
        <w:rPr>
          <w:rFonts w:eastAsia="Arial Narrow"/>
        </w:rPr>
      </w:pPr>
      <w:r w:rsidRPr="00670FF2">
        <w:rPr>
          <w:rFonts w:eastAsia="Arial Narrow"/>
        </w:rPr>
        <w:t>01 52 00</w:t>
      </w:r>
      <w:r w:rsidRPr="00670FF2">
        <w:rPr>
          <w:rFonts w:eastAsia="Arial Narrow"/>
        </w:rPr>
        <w:tab/>
        <w:t>Construction facilities</w:t>
      </w:r>
    </w:p>
    <w:p w14:paraId="2D9FF9FC" w14:textId="77777777" w:rsidR="00130F46" w:rsidRPr="00670FF2" w:rsidRDefault="00130F46" w:rsidP="00706D6B">
      <w:pPr>
        <w:tabs>
          <w:tab w:val="left" w:pos="1701"/>
        </w:tabs>
        <w:rPr>
          <w:rFonts w:eastAsia="Arial Narrow"/>
        </w:rPr>
      </w:pPr>
      <w:r w:rsidRPr="00670FF2">
        <w:rPr>
          <w:rFonts w:eastAsia="Arial Narrow"/>
        </w:rPr>
        <w:lastRenderedPageBreak/>
        <w:t>01 55 00</w:t>
      </w:r>
      <w:r w:rsidRPr="00670FF2">
        <w:rPr>
          <w:rFonts w:eastAsia="Arial Narrow"/>
        </w:rPr>
        <w:tab/>
        <w:t>Vehicular access and parking</w:t>
      </w:r>
    </w:p>
    <w:p w14:paraId="6D45F3D0" w14:textId="6911E3AF" w:rsidR="00130F46" w:rsidRPr="00670FF2" w:rsidRDefault="00130F46" w:rsidP="00706D6B">
      <w:pPr>
        <w:tabs>
          <w:tab w:val="left" w:pos="1701"/>
        </w:tabs>
        <w:rPr>
          <w:rFonts w:eastAsia="Arial Narrow"/>
        </w:rPr>
      </w:pPr>
      <w:bookmarkStart w:id="10" w:name="_Hlk131078429"/>
      <w:r w:rsidRPr="00670FF2">
        <w:rPr>
          <w:rFonts w:eastAsia="Arial Narrow"/>
        </w:rPr>
        <w:t>01 5</w:t>
      </w:r>
      <w:r w:rsidR="00E958CA" w:rsidRPr="00670FF2">
        <w:rPr>
          <w:rFonts w:eastAsia="Arial Narrow"/>
        </w:rPr>
        <w:t>6 00</w:t>
      </w:r>
      <w:r w:rsidRPr="00670FF2">
        <w:rPr>
          <w:rFonts w:eastAsia="Arial Narrow"/>
        </w:rPr>
        <w:tab/>
        <w:t xml:space="preserve">Temporary </w:t>
      </w:r>
      <w:r w:rsidR="00E958CA" w:rsidRPr="00670FF2">
        <w:rPr>
          <w:rFonts w:eastAsia="Arial Narrow"/>
        </w:rPr>
        <w:t>barriers and enclosures</w:t>
      </w:r>
      <w:bookmarkEnd w:id="10"/>
    </w:p>
    <w:p w14:paraId="2FA76667" w14:textId="7885F890" w:rsidR="00130F46" w:rsidRPr="00670FF2" w:rsidRDefault="00130F46" w:rsidP="00706D6B">
      <w:pPr>
        <w:tabs>
          <w:tab w:val="left" w:pos="1701"/>
        </w:tabs>
        <w:rPr>
          <w:rFonts w:eastAsia="Arial Narrow"/>
        </w:rPr>
      </w:pPr>
      <w:bookmarkStart w:id="11" w:name="_Hlk131078433"/>
      <w:r w:rsidRPr="00670FF2">
        <w:rPr>
          <w:rFonts w:eastAsia="Arial Narrow"/>
        </w:rPr>
        <w:t>01 6</w:t>
      </w:r>
      <w:r w:rsidR="00E958CA" w:rsidRPr="00670FF2">
        <w:rPr>
          <w:rFonts w:eastAsia="Arial Narrow"/>
        </w:rPr>
        <w:t>1</w:t>
      </w:r>
      <w:r w:rsidRPr="00670FF2">
        <w:rPr>
          <w:rFonts w:eastAsia="Arial Narrow"/>
        </w:rPr>
        <w:t xml:space="preserve"> 00</w:t>
      </w:r>
      <w:r w:rsidRPr="00670FF2">
        <w:rPr>
          <w:rFonts w:eastAsia="Arial Narrow"/>
        </w:rPr>
        <w:tab/>
      </w:r>
      <w:r w:rsidR="00E958CA" w:rsidRPr="00670FF2">
        <w:rPr>
          <w:rFonts w:eastAsia="Arial Narrow"/>
        </w:rPr>
        <w:t>Common p</w:t>
      </w:r>
      <w:r w:rsidRPr="00670FF2">
        <w:rPr>
          <w:rFonts w:eastAsia="Arial Narrow"/>
        </w:rPr>
        <w:t xml:space="preserve">roduct </w:t>
      </w:r>
      <w:r w:rsidR="00E958CA" w:rsidRPr="00670FF2">
        <w:rPr>
          <w:rFonts w:eastAsia="Arial Narrow"/>
        </w:rPr>
        <w:t>requirements</w:t>
      </w:r>
      <w:bookmarkEnd w:id="11"/>
    </w:p>
    <w:p w14:paraId="4410505D" w14:textId="0F6A8544" w:rsidR="00130F46" w:rsidRPr="00670FF2" w:rsidRDefault="00130F46" w:rsidP="00706D6B">
      <w:pPr>
        <w:tabs>
          <w:tab w:val="left" w:pos="1701"/>
        </w:tabs>
        <w:rPr>
          <w:rFonts w:eastAsia="Arial Narrow"/>
        </w:rPr>
      </w:pPr>
      <w:bookmarkStart w:id="12" w:name="_Hlk131078439"/>
      <w:r w:rsidRPr="00670FF2">
        <w:rPr>
          <w:rFonts w:eastAsia="Arial Narrow"/>
        </w:rPr>
        <w:t xml:space="preserve">01 </w:t>
      </w:r>
      <w:r w:rsidR="00E958CA" w:rsidRPr="00670FF2">
        <w:rPr>
          <w:rFonts w:eastAsia="Arial Narrow"/>
        </w:rPr>
        <w:t>71 19</w:t>
      </w:r>
      <w:r w:rsidRPr="00670FF2">
        <w:rPr>
          <w:rFonts w:eastAsia="Arial Narrow"/>
        </w:rPr>
        <w:tab/>
      </w:r>
      <w:r w:rsidR="00E958CA" w:rsidRPr="00670FF2">
        <w:rPr>
          <w:rFonts w:eastAsia="Arial Narrow"/>
        </w:rPr>
        <w:t xml:space="preserve">Field examination, </w:t>
      </w:r>
      <w:proofErr w:type="gramStart"/>
      <w:r w:rsidR="00E958CA" w:rsidRPr="00670FF2">
        <w:rPr>
          <w:rFonts w:eastAsia="Arial Narrow"/>
        </w:rPr>
        <w:t>preparation</w:t>
      </w:r>
      <w:proofErr w:type="gramEnd"/>
      <w:r w:rsidR="00E958CA" w:rsidRPr="00670FF2">
        <w:rPr>
          <w:rFonts w:eastAsia="Arial Narrow"/>
        </w:rPr>
        <w:t xml:space="preserve"> and reporting</w:t>
      </w:r>
      <w:bookmarkEnd w:id="12"/>
    </w:p>
    <w:p w14:paraId="40E7DC8C" w14:textId="0C6E6EB8" w:rsidR="00130F46" w:rsidRPr="00670FF2" w:rsidRDefault="00130F46" w:rsidP="00706D6B">
      <w:pPr>
        <w:tabs>
          <w:tab w:val="left" w:pos="1701"/>
        </w:tabs>
        <w:rPr>
          <w:rFonts w:eastAsia="Arial Narrow"/>
        </w:rPr>
      </w:pPr>
      <w:bookmarkStart w:id="13" w:name="_Hlk131078443"/>
      <w:r w:rsidRPr="00670FF2">
        <w:rPr>
          <w:rFonts w:eastAsia="Arial Narrow"/>
        </w:rPr>
        <w:t>01 7</w:t>
      </w:r>
      <w:r w:rsidR="00E958CA" w:rsidRPr="00670FF2">
        <w:rPr>
          <w:rFonts w:eastAsia="Arial Narrow"/>
        </w:rPr>
        <w:t>3</w:t>
      </w:r>
      <w:r w:rsidRPr="00670FF2">
        <w:rPr>
          <w:rFonts w:eastAsia="Arial Narrow"/>
        </w:rPr>
        <w:t xml:space="preserve"> 00</w:t>
      </w:r>
      <w:r w:rsidRPr="00670FF2">
        <w:rPr>
          <w:rFonts w:eastAsia="Arial Narrow"/>
        </w:rPr>
        <w:tab/>
      </w:r>
      <w:r w:rsidR="00E958CA" w:rsidRPr="00670FF2">
        <w:rPr>
          <w:rFonts w:eastAsia="Arial Narrow"/>
        </w:rPr>
        <w:t>Execution</w:t>
      </w:r>
      <w:bookmarkEnd w:id="13"/>
    </w:p>
    <w:p w14:paraId="1A04BBC1" w14:textId="2FFAB8C0" w:rsidR="00130F46" w:rsidRPr="00670FF2" w:rsidRDefault="00130F46" w:rsidP="00706D6B">
      <w:pPr>
        <w:tabs>
          <w:tab w:val="left" w:pos="1701"/>
        </w:tabs>
        <w:rPr>
          <w:rFonts w:eastAsia="Arial Narrow"/>
        </w:rPr>
      </w:pPr>
      <w:bookmarkStart w:id="14" w:name="_Hlk131078448"/>
      <w:r w:rsidRPr="00670FF2">
        <w:rPr>
          <w:rFonts w:eastAsia="Arial Narrow"/>
        </w:rPr>
        <w:t>01 7</w:t>
      </w:r>
      <w:r w:rsidR="00E958CA" w:rsidRPr="00670FF2">
        <w:rPr>
          <w:rFonts w:eastAsia="Arial Narrow"/>
        </w:rPr>
        <w:t>3</w:t>
      </w:r>
      <w:r w:rsidRPr="00670FF2">
        <w:rPr>
          <w:rFonts w:eastAsia="Arial Narrow"/>
        </w:rPr>
        <w:t xml:space="preserve"> </w:t>
      </w:r>
      <w:r w:rsidR="00E958CA" w:rsidRPr="00670FF2">
        <w:rPr>
          <w:rFonts w:eastAsia="Arial Narrow"/>
        </w:rPr>
        <w:t>29</w:t>
      </w:r>
      <w:r w:rsidRPr="00670FF2">
        <w:rPr>
          <w:rFonts w:eastAsia="Arial Narrow"/>
        </w:rPr>
        <w:tab/>
      </w:r>
      <w:r w:rsidR="00E958CA" w:rsidRPr="00670FF2">
        <w:rPr>
          <w:rFonts w:eastAsia="Arial Narrow"/>
        </w:rPr>
        <w:t>Cutting and patching</w:t>
      </w:r>
      <w:bookmarkEnd w:id="14"/>
    </w:p>
    <w:p w14:paraId="590311E2" w14:textId="65D202E9" w:rsidR="00E958CA" w:rsidRPr="00670FF2" w:rsidRDefault="00E958CA" w:rsidP="00706D6B">
      <w:pPr>
        <w:tabs>
          <w:tab w:val="left" w:pos="1701"/>
        </w:tabs>
        <w:rPr>
          <w:rFonts w:eastAsia="Arial Narrow"/>
        </w:rPr>
      </w:pPr>
      <w:bookmarkStart w:id="15" w:name="_Hlk131078453"/>
      <w:r w:rsidRPr="00670FF2">
        <w:rPr>
          <w:rFonts w:eastAsia="Arial Narrow"/>
        </w:rPr>
        <w:t>01 74 00</w:t>
      </w:r>
      <w:r w:rsidRPr="00670FF2">
        <w:rPr>
          <w:rFonts w:eastAsia="Arial Narrow"/>
        </w:rPr>
        <w:tab/>
        <w:t>Cleaning and waste management</w:t>
      </w:r>
      <w:bookmarkEnd w:id="15"/>
    </w:p>
    <w:p w14:paraId="669C431D" w14:textId="4EB041E8" w:rsidR="00FD3879" w:rsidRPr="00670FF2" w:rsidRDefault="00FD3879" w:rsidP="00130F46">
      <w:pPr>
        <w:tabs>
          <w:tab w:val="left" w:pos="1701"/>
        </w:tabs>
        <w:rPr>
          <w:rFonts w:eastAsia="Arial Narrow"/>
        </w:rPr>
      </w:pPr>
      <w:bookmarkStart w:id="16" w:name="_Hlk131078526"/>
      <w:r w:rsidRPr="00670FF2">
        <w:rPr>
          <w:rFonts w:eastAsia="Arial Narrow"/>
        </w:rPr>
        <w:t>01 77 00</w:t>
      </w:r>
      <w:r w:rsidRPr="00670FF2">
        <w:rPr>
          <w:rFonts w:eastAsia="Arial Narrow"/>
        </w:rPr>
        <w:tab/>
        <w:t>Closeout procedures</w:t>
      </w:r>
      <w:bookmarkEnd w:id="16"/>
    </w:p>
    <w:p w14:paraId="42A3AD3C" w14:textId="2660B213" w:rsidR="00130F46" w:rsidRPr="00670FF2" w:rsidRDefault="00130F46" w:rsidP="00130F46">
      <w:pPr>
        <w:tabs>
          <w:tab w:val="left" w:pos="1701"/>
        </w:tabs>
        <w:rPr>
          <w:rFonts w:eastAsia="Arial Narrow"/>
        </w:rPr>
      </w:pPr>
      <w:bookmarkStart w:id="17" w:name="_Hlk131078530"/>
      <w:r w:rsidRPr="00670FF2">
        <w:rPr>
          <w:rFonts w:eastAsia="Arial Narrow"/>
        </w:rPr>
        <w:t>01 78 00</w:t>
      </w:r>
      <w:r w:rsidRPr="00670FF2">
        <w:rPr>
          <w:rFonts w:eastAsia="Arial Narrow"/>
        </w:rPr>
        <w:tab/>
        <w:t>Closeout submittals</w:t>
      </w:r>
      <w:bookmarkEnd w:id="17"/>
    </w:p>
    <w:p w14:paraId="1C39B3A3" w14:textId="77777777" w:rsidR="00130F46" w:rsidRPr="00670FF2" w:rsidRDefault="00130F46" w:rsidP="00130F46">
      <w:pPr>
        <w:tabs>
          <w:tab w:val="left" w:pos="1701"/>
        </w:tabs>
        <w:rPr>
          <w:rFonts w:eastAsia="Arial Narrow"/>
        </w:rPr>
      </w:pPr>
      <w:bookmarkStart w:id="18" w:name="_Hlk131078546"/>
      <w:r w:rsidRPr="00670FF2">
        <w:rPr>
          <w:rFonts w:eastAsia="Arial Narrow"/>
        </w:rPr>
        <w:t>01 78 37</w:t>
      </w:r>
      <w:r w:rsidRPr="00670FF2">
        <w:rPr>
          <w:rFonts w:eastAsia="Arial Narrow"/>
        </w:rPr>
        <w:tab/>
        <w:t>Extended warranties</w:t>
      </w:r>
      <w:bookmarkEnd w:id="18"/>
    </w:p>
    <w:p w14:paraId="6CAD29B6" w14:textId="77777777" w:rsidR="00130F46" w:rsidRPr="00670FF2" w:rsidRDefault="00130F46" w:rsidP="00130F46">
      <w:pPr>
        <w:tabs>
          <w:tab w:val="left" w:pos="1701"/>
        </w:tabs>
        <w:rPr>
          <w:rFonts w:eastAsia="Arial Narrow"/>
        </w:rPr>
      </w:pPr>
      <w:bookmarkStart w:id="19" w:name="_Hlk131078550"/>
      <w:r w:rsidRPr="00670FF2">
        <w:rPr>
          <w:rFonts w:eastAsia="Arial Narrow"/>
        </w:rPr>
        <w:t>01 79 00</w:t>
      </w:r>
      <w:r w:rsidRPr="00670FF2">
        <w:rPr>
          <w:rFonts w:eastAsia="Arial Narrow"/>
        </w:rPr>
        <w:tab/>
        <w:t>Demonstration and training</w:t>
      </w:r>
      <w:bookmarkEnd w:id="19"/>
    </w:p>
    <w:p w14:paraId="7514FBB7" w14:textId="5F5B476D" w:rsidR="00FD3879" w:rsidRPr="00670FF2" w:rsidRDefault="00FD3879" w:rsidP="00130F46">
      <w:pPr>
        <w:tabs>
          <w:tab w:val="left" w:pos="1701"/>
        </w:tabs>
        <w:rPr>
          <w:rFonts w:eastAsia="Arial Narrow"/>
        </w:rPr>
      </w:pPr>
      <w:bookmarkStart w:id="20" w:name="_Hlk131078555"/>
      <w:r w:rsidRPr="00670FF2">
        <w:rPr>
          <w:rFonts w:eastAsia="Arial Narrow"/>
        </w:rPr>
        <w:t>01 83 16</w:t>
      </w:r>
      <w:r w:rsidRPr="00670FF2">
        <w:rPr>
          <w:rFonts w:eastAsia="Arial Narrow"/>
        </w:rPr>
        <w:tab/>
        <w:t>Exterior enclosure performance and testing</w:t>
      </w:r>
      <w:bookmarkEnd w:id="20"/>
    </w:p>
    <w:p w14:paraId="4A261F7B" w14:textId="04712C8C" w:rsidR="00130F46" w:rsidRPr="00670FF2" w:rsidRDefault="00130F46" w:rsidP="00130F46">
      <w:pPr>
        <w:tabs>
          <w:tab w:val="left" w:pos="1701"/>
        </w:tabs>
        <w:rPr>
          <w:rFonts w:eastAsia="Arial Narrow"/>
        </w:rPr>
      </w:pPr>
      <w:bookmarkStart w:id="21" w:name="_Hlk131078562"/>
      <w:r w:rsidRPr="00670FF2">
        <w:rPr>
          <w:rFonts w:eastAsia="Arial Narrow"/>
        </w:rPr>
        <w:t xml:space="preserve">01 91 </w:t>
      </w:r>
      <w:r w:rsidR="00FD3879" w:rsidRPr="00670FF2">
        <w:rPr>
          <w:rFonts w:eastAsia="Arial Narrow"/>
        </w:rPr>
        <w:t>13</w:t>
      </w:r>
      <w:r w:rsidRPr="00670FF2">
        <w:rPr>
          <w:rFonts w:eastAsia="Arial Narrow"/>
        </w:rPr>
        <w:tab/>
      </w:r>
      <w:r w:rsidR="00FD3879" w:rsidRPr="00670FF2">
        <w:rPr>
          <w:rFonts w:eastAsia="Arial Narrow"/>
        </w:rPr>
        <w:t>General c</w:t>
      </w:r>
      <w:r w:rsidRPr="00670FF2">
        <w:rPr>
          <w:rFonts w:eastAsia="Arial Narrow"/>
        </w:rPr>
        <w:t>ommissioning</w:t>
      </w:r>
      <w:r w:rsidR="00FD3879" w:rsidRPr="00670FF2">
        <w:rPr>
          <w:rFonts w:eastAsia="Arial Narrow"/>
        </w:rPr>
        <w:t xml:space="preserve"> requirements</w:t>
      </w:r>
      <w:bookmarkEnd w:id="21"/>
    </w:p>
    <w:p w14:paraId="33928EF8" w14:textId="2F9BD4C0" w:rsidR="00130F46" w:rsidRPr="00670FF2" w:rsidRDefault="00130F46" w:rsidP="00130F46">
      <w:pPr>
        <w:pStyle w:val="DivisionTitle"/>
        <w:tabs>
          <w:tab w:val="left" w:pos="1701"/>
        </w:tabs>
      </w:pPr>
      <w:r w:rsidRPr="00670FF2">
        <w:t>Division 02</w:t>
      </w:r>
      <w:r w:rsidRPr="00670FF2">
        <w:tab/>
      </w:r>
      <w:r w:rsidRPr="00670FF2">
        <w:tab/>
        <w:t>Existing Conditions</w:t>
      </w:r>
    </w:p>
    <w:p w14:paraId="18839F68" w14:textId="77777777" w:rsidR="00130F46" w:rsidRPr="00670FF2" w:rsidRDefault="00130F46" w:rsidP="00130F46">
      <w:pPr>
        <w:tabs>
          <w:tab w:val="left" w:pos="1701"/>
        </w:tabs>
        <w:rPr>
          <w:rFonts w:eastAsia="Arial Narrow"/>
        </w:rPr>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0C870E0F" w14:textId="2204DCEA" w:rsidR="00130F46" w:rsidRPr="00670FF2" w:rsidRDefault="00130F46" w:rsidP="00130F46">
      <w:pPr>
        <w:pStyle w:val="DivisionTitle"/>
        <w:tabs>
          <w:tab w:val="left" w:pos="1701"/>
        </w:tabs>
      </w:pPr>
      <w:r w:rsidRPr="00670FF2">
        <w:t>Division 03</w:t>
      </w:r>
      <w:r w:rsidRPr="00670FF2">
        <w:tab/>
      </w:r>
      <w:r w:rsidRPr="00670FF2">
        <w:tab/>
        <w:t>Concrete</w:t>
      </w:r>
    </w:p>
    <w:p w14:paraId="34330E8C"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25C1D412" w14:textId="7CA6B1ED" w:rsidR="00130F46" w:rsidRPr="00670FF2" w:rsidRDefault="00130F46" w:rsidP="00130F46">
      <w:pPr>
        <w:pStyle w:val="DivisionTitle"/>
        <w:tabs>
          <w:tab w:val="left" w:pos="1701"/>
        </w:tabs>
      </w:pPr>
      <w:r w:rsidRPr="00670FF2">
        <w:t>Division 04</w:t>
      </w:r>
      <w:r w:rsidRPr="00670FF2">
        <w:tab/>
      </w:r>
      <w:r w:rsidRPr="00670FF2">
        <w:tab/>
        <w:t>Masonry</w:t>
      </w:r>
    </w:p>
    <w:p w14:paraId="17F18DC2" w14:textId="77777777" w:rsidR="00130F46" w:rsidRPr="00670FF2" w:rsidRDefault="00130F46" w:rsidP="00130F46">
      <w:pPr>
        <w:tabs>
          <w:tab w:val="left" w:pos="1701"/>
        </w:tabs>
        <w:rPr>
          <w:rFonts w:eastAsia="Arial Narrow"/>
        </w:rPr>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28D80F70" w14:textId="30F330DF" w:rsidR="00130F46" w:rsidRPr="00670FF2" w:rsidRDefault="00130F46" w:rsidP="00130F46">
      <w:pPr>
        <w:pStyle w:val="DivisionTitle"/>
        <w:tabs>
          <w:tab w:val="left" w:pos="1701"/>
        </w:tabs>
      </w:pPr>
      <w:r w:rsidRPr="00670FF2">
        <w:t>Division 05</w:t>
      </w:r>
      <w:r w:rsidRPr="00670FF2">
        <w:tab/>
      </w:r>
      <w:r w:rsidRPr="00670FF2">
        <w:tab/>
        <w:t>Metals</w:t>
      </w:r>
    </w:p>
    <w:p w14:paraId="03D50BDD" w14:textId="77777777" w:rsidR="00130F46" w:rsidRPr="00670FF2" w:rsidRDefault="00130F46" w:rsidP="00130F46">
      <w:pPr>
        <w:tabs>
          <w:tab w:val="left" w:pos="1701"/>
        </w:tabs>
        <w:rPr>
          <w:rFonts w:eastAsia="Arial Narrow"/>
        </w:rPr>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1F34DE66" w14:textId="02131402" w:rsidR="00130F46" w:rsidRPr="00670FF2" w:rsidRDefault="00130F46" w:rsidP="00130F46">
      <w:pPr>
        <w:pStyle w:val="DivisionTitle"/>
        <w:tabs>
          <w:tab w:val="clear" w:pos="1620"/>
          <w:tab w:val="left" w:pos="1701"/>
        </w:tabs>
      </w:pPr>
      <w:r w:rsidRPr="00670FF2">
        <w:t>Division 06</w:t>
      </w:r>
      <w:r w:rsidRPr="00670FF2">
        <w:tab/>
      </w:r>
      <w:r w:rsidRPr="00670FF2">
        <w:tab/>
        <w:t>Wood, Plastics, and Composites</w:t>
      </w:r>
    </w:p>
    <w:p w14:paraId="4A44C2F9" w14:textId="77777777" w:rsidR="00130F46" w:rsidRPr="00670FF2" w:rsidRDefault="00130F46" w:rsidP="00130F46">
      <w:pPr>
        <w:tabs>
          <w:tab w:val="left" w:pos="1701"/>
        </w:tabs>
        <w:rPr>
          <w:rFonts w:eastAsia="Arial Narrow"/>
        </w:rPr>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4AF8B514" w14:textId="3EACB11A" w:rsidR="00130F46" w:rsidRPr="00670FF2" w:rsidRDefault="00130F46" w:rsidP="00130F46">
      <w:pPr>
        <w:pStyle w:val="DivisionTitle"/>
        <w:tabs>
          <w:tab w:val="clear" w:pos="1620"/>
          <w:tab w:val="left" w:pos="1701"/>
        </w:tabs>
      </w:pPr>
      <w:r w:rsidRPr="00670FF2">
        <w:t>Division 07</w:t>
      </w:r>
      <w:r w:rsidRPr="00670FF2">
        <w:tab/>
      </w:r>
      <w:r w:rsidRPr="00670FF2">
        <w:tab/>
        <w:t>Thermal and Moisture Protection</w:t>
      </w:r>
    </w:p>
    <w:p w14:paraId="4247AC50"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52AA500E" w14:textId="1E6C6007" w:rsidR="00130F46" w:rsidRPr="00670FF2" w:rsidRDefault="00130F46" w:rsidP="00130F46">
      <w:pPr>
        <w:pStyle w:val="DivisionTitle"/>
        <w:tabs>
          <w:tab w:val="clear" w:pos="1620"/>
          <w:tab w:val="left" w:pos="1701"/>
        </w:tabs>
      </w:pPr>
      <w:r w:rsidRPr="00670FF2">
        <w:t>Division 08</w:t>
      </w:r>
      <w:r w:rsidRPr="00670FF2">
        <w:tab/>
      </w:r>
      <w:r w:rsidRPr="00670FF2">
        <w:tab/>
        <w:t>Openings</w:t>
      </w:r>
    </w:p>
    <w:p w14:paraId="6ACDFE80"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7BA97765" w14:textId="27C72893" w:rsidR="00130F46" w:rsidRPr="00670FF2" w:rsidRDefault="00130F46" w:rsidP="00130F46">
      <w:pPr>
        <w:pStyle w:val="DivisionTitle"/>
        <w:tabs>
          <w:tab w:val="clear" w:pos="1620"/>
          <w:tab w:val="left" w:pos="1701"/>
        </w:tabs>
      </w:pPr>
      <w:r w:rsidRPr="00670FF2">
        <w:t>Division 09</w:t>
      </w:r>
      <w:r w:rsidRPr="00670FF2">
        <w:tab/>
      </w:r>
      <w:r w:rsidRPr="00670FF2">
        <w:tab/>
        <w:t>Finishes</w:t>
      </w:r>
    </w:p>
    <w:p w14:paraId="2F566A7C"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213FD637" w14:textId="3F3678DA" w:rsidR="00130F46" w:rsidRPr="00670FF2" w:rsidRDefault="00130F46" w:rsidP="00130F46">
      <w:pPr>
        <w:pStyle w:val="DivisionTitle"/>
        <w:tabs>
          <w:tab w:val="clear" w:pos="1620"/>
          <w:tab w:val="left" w:pos="1701"/>
        </w:tabs>
      </w:pPr>
      <w:r w:rsidRPr="00670FF2">
        <w:lastRenderedPageBreak/>
        <w:t>Division 10</w:t>
      </w:r>
      <w:r w:rsidRPr="00670FF2">
        <w:tab/>
      </w:r>
      <w:r w:rsidRPr="00670FF2">
        <w:tab/>
        <w:t>Specialties</w:t>
      </w:r>
    </w:p>
    <w:p w14:paraId="2909B42E"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74520506" w14:textId="64D44A62" w:rsidR="00130F46" w:rsidRPr="00670FF2" w:rsidRDefault="00130F46" w:rsidP="00130F46">
      <w:pPr>
        <w:pStyle w:val="DivisionTitle"/>
        <w:tabs>
          <w:tab w:val="clear" w:pos="1620"/>
          <w:tab w:val="left" w:pos="1701"/>
        </w:tabs>
      </w:pPr>
      <w:r w:rsidRPr="00670FF2">
        <w:t>Division 11</w:t>
      </w:r>
      <w:r w:rsidRPr="00670FF2">
        <w:tab/>
      </w:r>
      <w:r w:rsidRPr="00670FF2">
        <w:tab/>
        <w:t>Equipment</w:t>
      </w:r>
    </w:p>
    <w:p w14:paraId="0997BFDA"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1DA7CDA9" w14:textId="5260C0E1" w:rsidR="00130F46" w:rsidRPr="00670FF2" w:rsidRDefault="00130F46" w:rsidP="00130F46">
      <w:pPr>
        <w:pStyle w:val="DivisionTitle"/>
        <w:tabs>
          <w:tab w:val="clear" w:pos="1620"/>
          <w:tab w:val="left" w:pos="1701"/>
        </w:tabs>
      </w:pPr>
      <w:r w:rsidRPr="00670FF2">
        <w:t>Division 12</w:t>
      </w:r>
      <w:r w:rsidRPr="00670FF2">
        <w:tab/>
      </w:r>
      <w:r w:rsidRPr="00670FF2">
        <w:tab/>
        <w:t>Furnishings</w:t>
      </w:r>
    </w:p>
    <w:p w14:paraId="4989A077"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3FDDC76D" w14:textId="78AAFAB4" w:rsidR="00130F46" w:rsidRPr="00670FF2" w:rsidRDefault="00130F46" w:rsidP="00130F46">
      <w:pPr>
        <w:pStyle w:val="DivisionTitle"/>
        <w:tabs>
          <w:tab w:val="clear" w:pos="1620"/>
          <w:tab w:val="left" w:pos="1701"/>
        </w:tabs>
      </w:pPr>
      <w:r w:rsidRPr="00670FF2">
        <w:t>Division 13</w:t>
      </w:r>
      <w:r w:rsidRPr="00670FF2">
        <w:tab/>
      </w:r>
      <w:r w:rsidRPr="00670FF2">
        <w:tab/>
        <w:t>Special Construction</w:t>
      </w:r>
    </w:p>
    <w:p w14:paraId="3A388467"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253C3B29" w14:textId="4C411AB9" w:rsidR="00130F46" w:rsidRPr="00670FF2" w:rsidRDefault="00130F46" w:rsidP="00130F46">
      <w:pPr>
        <w:pStyle w:val="DivisionTitle"/>
        <w:tabs>
          <w:tab w:val="clear" w:pos="1620"/>
          <w:tab w:val="left" w:pos="1701"/>
        </w:tabs>
      </w:pPr>
      <w:r w:rsidRPr="00670FF2">
        <w:t>Division 14</w:t>
      </w:r>
      <w:r w:rsidRPr="00670FF2">
        <w:tab/>
      </w:r>
      <w:r w:rsidRPr="00670FF2">
        <w:tab/>
        <w:t>Conveying Equipment</w:t>
      </w:r>
    </w:p>
    <w:p w14:paraId="12B66246"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79E4CAC1" w14:textId="03E6E739" w:rsidR="00130F46" w:rsidRPr="00670FF2" w:rsidRDefault="00130F46" w:rsidP="00130F46">
      <w:pPr>
        <w:pStyle w:val="DivisionTitle"/>
        <w:tabs>
          <w:tab w:val="clear" w:pos="1620"/>
          <w:tab w:val="left" w:pos="1701"/>
        </w:tabs>
      </w:pPr>
      <w:r w:rsidRPr="00670FF2">
        <w:t>Division 21</w:t>
      </w:r>
      <w:r w:rsidRPr="00670FF2">
        <w:tab/>
      </w:r>
      <w:r w:rsidRPr="00670FF2">
        <w:tab/>
        <w:t>Fire Suppression</w:t>
      </w:r>
    </w:p>
    <w:p w14:paraId="59433836"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02D05141" w14:textId="41B97C6B" w:rsidR="00130F46" w:rsidRPr="00670FF2" w:rsidRDefault="00130F46" w:rsidP="00130F46">
      <w:pPr>
        <w:pStyle w:val="DivisionTitle"/>
        <w:tabs>
          <w:tab w:val="clear" w:pos="1620"/>
          <w:tab w:val="left" w:pos="1701"/>
        </w:tabs>
      </w:pPr>
      <w:r w:rsidRPr="00670FF2">
        <w:t>Division 22</w:t>
      </w:r>
      <w:r w:rsidRPr="00670FF2">
        <w:tab/>
      </w:r>
      <w:r w:rsidRPr="00670FF2">
        <w:tab/>
        <w:t>Plumbing</w:t>
      </w:r>
    </w:p>
    <w:p w14:paraId="0CC9D1BB"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357F9F5F" w14:textId="281ED40B" w:rsidR="00130F46" w:rsidRPr="00670FF2" w:rsidRDefault="00130F46" w:rsidP="00130F46">
      <w:pPr>
        <w:pStyle w:val="DivisionTitle"/>
        <w:tabs>
          <w:tab w:val="clear" w:pos="1620"/>
          <w:tab w:val="left" w:pos="1701"/>
        </w:tabs>
        <w:rPr>
          <w:rFonts w:ascii="Arial Bold" w:hAnsi="Arial Bold"/>
        </w:rPr>
      </w:pPr>
      <w:r w:rsidRPr="00670FF2">
        <w:t>Division 23</w:t>
      </w:r>
      <w:r w:rsidRPr="00670FF2">
        <w:tab/>
      </w:r>
      <w:r w:rsidRPr="00670FF2">
        <w:tab/>
        <w:t xml:space="preserve">Heating, Ventilating, and Air </w:t>
      </w:r>
      <w:r w:rsidRPr="00670FF2">
        <w:rPr>
          <w:rFonts w:ascii="Arial Bold" w:hAnsi="Arial Bold"/>
        </w:rPr>
        <w:t>Conditioning (HVAC)</w:t>
      </w:r>
    </w:p>
    <w:p w14:paraId="7C11BEF7"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4FD7F4E1" w14:textId="2A8AC11A" w:rsidR="00130F46" w:rsidRPr="00670FF2" w:rsidRDefault="00130F46" w:rsidP="00130F46">
      <w:pPr>
        <w:pStyle w:val="DivisionTitle"/>
        <w:tabs>
          <w:tab w:val="clear" w:pos="1620"/>
          <w:tab w:val="left" w:pos="1701"/>
        </w:tabs>
      </w:pPr>
      <w:r w:rsidRPr="00670FF2">
        <w:t>Division 25</w:t>
      </w:r>
      <w:r w:rsidRPr="00670FF2">
        <w:tab/>
      </w:r>
      <w:r w:rsidRPr="00670FF2">
        <w:tab/>
        <w:t>Integrated Automation</w:t>
      </w:r>
    </w:p>
    <w:p w14:paraId="2ADA2BFD"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0ED650FF" w14:textId="5BDC3930" w:rsidR="00130F46" w:rsidRPr="00670FF2" w:rsidRDefault="00130F46" w:rsidP="00130F46">
      <w:pPr>
        <w:pStyle w:val="DivisionTitle"/>
        <w:tabs>
          <w:tab w:val="clear" w:pos="1620"/>
          <w:tab w:val="left" w:pos="1701"/>
        </w:tabs>
      </w:pPr>
      <w:r w:rsidRPr="00670FF2">
        <w:t>Division 26</w:t>
      </w:r>
      <w:r w:rsidRPr="00670FF2">
        <w:tab/>
      </w:r>
      <w:r w:rsidRPr="00670FF2">
        <w:tab/>
        <w:t>Electrical</w:t>
      </w:r>
    </w:p>
    <w:p w14:paraId="4EEDF012"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191FCD8A" w14:textId="2FA80533" w:rsidR="00130F46" w:rsidRPr="00670FF2" w:rsidRDefault="00130F46" w:rsidP="00130F46">
      <w:pPr>
        <w:pStyle w:val="DivisionTitle"/>
        <w:tabs>
          <w:tab w:val="clear" w:pos="1620"/>
          <w:tab w:val="left" w:pos="1701"/>
        </w:tabs>
      </w:pPr>
      <w:r w:rsidRPr="00670FF2">
        <w:t>Division 27</w:t>
      </w:r>
      <w:r w:rsidRPr="00670FF2">
        <w:tab/>
      </w:r>
      <w:r w:rsidRPr="00670FF2">
        <w:tab/>
        <w:t>Communications</w:t>
      </w:r>
    </w:p>
    <w:p w14:paraId="741CE94B"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142ECB00" w14:textId="6D27EC7A" w:rsidR="00130F46" w:rsidRPr="00670FF2" w:rsidRDefault="00130F46" w:rsidP="00130F46">
      <w:pPr>
        <w:pStyle w:val="DivisionTitle"/>
        <w:tabs>
          <w:tab w:val="clear" w:pos="1620"/>
          <w:tab w:val="left" w:pos="1701"/>
        </w:tabs>
      </w:pPr>
      <w:r w:rsidRPr="00670FF2">
        <w:t>Division 28</w:t>
      </w:r>
      <w:r w:rsidRPr="00670FF2">
        <w:tab/>
      </w:r>
      <w:r w:rsidRPr="00670FF2">
        <w:tab/>
        <w:t>Electronic Safety and Security</w:t>
      </w:r>
    </w:p>
    <w:p w14:paraId="622E7014"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2A8E8822" w14:textId="3679791C" w:rsidR="00130F46" w:rsidRPr="00670FF2" w:rsidRDefault="00130F46" w:rsidP="00130F46">
      <w:pPr>
        <w:pStyle w:val="DivisionTitle"/>
        <w:tabs>
          <w:tab w:val="clear" w:pos="1620"/>
          <w:tab w:val="left" w:pos="1701"/>
        </w:tabs>
      </w:pPr>
      <w:r w:rsidRPr="00670FF2">
        <w:t>Division 31</w:t>
      </w:r>
      <w:r w:rsidRPr="00670FF2">
        <w:tab/>
      </w:r>
      <w:r w:rsidRPr="00670FF2">
        <w:tab/>
        <w:t>Earthwork</w:t>
      </w:r>
    </w:p>
    <w:p w14:paraId="3909442A"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3388C17F" w14:textId="0427BD0C" w:rsidR="00130F46" w:rsidRPr="00670FF2" w:rsidRDefault="00130F46" w:rsidP="00864E4D">
      <w:pPr>
        <w:pStyle w:val="DivisionTitle"/>
        <w:keepLines/>
        <w:tabs>
          <w:tab w:val="clear" w:pos="1620"/>
          <w:tab w:val="left" w:pos="1701"/>
        </w:tabs>
      </w:pPr>
      <w:r w:rsidRPr="00670FF2">
        <w:lastRenderedPageBreak/>
        <w:t>Division 32</w:t>
      </w:r>
      <w:r w:rsidRPr="00670FF2">
        <w:tab/>
      </w:r>
      <w:r w:rsidRPr="00670FF2">
        <w:tab/>
        <w:t>Exterior Improvements</w:t>
      </w:r>
    </w:p>
    <w:p w14:paraId="2073EE7E" w14:textId="77777777" w:rsidR="00130F46" w:rsidRPr="00670FF2" w:rsidRDefault="00130F46" w:rsidP="00864E4D">
      <w:pPr>
        <w:keepNext/>
        <w:keepLines/>
        <w:tabs>
          <w:tab w:val="left" w:pos="1701"/>
        </w:tabs>
      </w:pPr>
      <w:bookmarkStart w:id="22" w:name="_Hlk131078652"/>
      <w:r w:rsidRPr="00670FF2">
        <w:t>32 92 00</w:t>
      </w:r>
      <w:r w:rsidRPr="00670FF2">
        <w:tab/>
        <w:t>Turf and Grasses</w:t>
      </w:r>
      <w:bookmarkEnd w:id="22"/>
    </w:p>
    <w:p w14:paraId="1A912AF2" w14:textId="77777777" w:rsidR="00130F46" w:rsidRPr="00670FF2" w:rsidRDefault="00130F46" w:rsidP="00864E4D">
      <w:pPr>
        <w:keepNext/>
        <w:keepLines/>
        <w:tabs>
          <w:tab w:val="left" w:pos="1701"/>
        </w:tabs>
      </w:pPr>
      <w:bookmarkStart w:id="23" w:name="_Hlk131078657"/>
      <w:r w:rsidRPr="00670FF2">
        <w:t>32 93 00</w:t>
      </w:r>
      <w:r w:rsidRPr="00670FF2">
        <w:tab/>
        <w:t>Plants</w:t>
      </w:r>
      <w:bookmarkEnd w:id="23"/>
    </w:p>
    <w:p w14:paraId="4E295137" w14:textId="09095F5F" w:rsidR="00130F46" w:rsidRDefault="00130F46" w:rsidP="00864E4D">
      <w:pPr>
        <w:keepNext/>
        <w:keepLines/>
        <w:tabs>
          <w:tab w:val="left" w:pos="1701"/>
        </w:tabs>
      </w:pPr>
      <w:bookmarkStart w:id="24" w:name="_Hlk131078662"/>
      <w:r w:rsidRPr="00670FF2">
        <w:t>32 96 00</w:t>
      </w:r>
      <w:r w:rsidRPr="00670FF2">
        <w:tab/>
        <w:t>Transplanting</w:t>
      </w:r>
      <w:bookmarkEnd w:id="24"/>
    </w:p>
    <w:p w14:paraId="479C85B8" w14:textId="5AC2C540" w:rsidR="00864E4D" w:rsidRPr="00670FF2" w:rsidRDefault="00864E4D" w:rsidP="00864E4D">
      <w:pPr>
        <w:keepNext/>
        <w:keepLines/>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221D99E0" w14:textId="038C3667" w:rsidR="00130F46" w:rsidRPr="00670FF2" w:rsidRDefault="00130F46" w:rsidP="00130F46">
      <w:pPr>
        <w:pStyle w:val="DivisionTitle"/>
        <w:tabs>
          <w:tab w:val="clear" w:pos="1620"/>
          <w:tab w:val="left" w:pos="1701"/>
        </w:tabs>
      </w:pPr>
      <w:bookmarkStart w:id="25" w:name="_Hlk131079194"/>
      <w:bookmarkStart w:id="26" w:name="_Hlk131079232"/>
      <w:r w:rsidRPr="00670FF2">
        <w:t>Division 33</w:t>
      </w:r>
      <w:r w:rsidRPr="00670FF2">
        <w:tab/>
      </w:r>
      <w:r w:rsidRPr="00670FF2">
        <w:tab/>
        <w:t>Utilities</w:t>
      </w:r>
      <w:bookmarkEnd w:id="26"/>
    </w:p>
    <w:p w14:paraId="64A4F99E" w14:textId="77777777" w:rsidR="00130F46" w:rsidRPr="00670FF2" w:rsidRDefault="00130F46" w:rsidP="00130F46">
      <w:pPr>
        <w:tabs>
          <w:tab w:val="left" w:pos="1701"/>
        </w:tabs>
      </w:pPr>
      <w:bookmarkStart w:id="27" w:name="_Hlk131079043"/>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bookmarkEnd w:id="27"/>
    </w:p>
    <w:p w14:paraId="28091B09" w14:textId="350FB402" w:rsidR="00130F46" w:rsidRPr="00670FF2" w:rsidRDefault="00130F46" w:rsidP="00130F46">
      <w:pPr>
        <w:pStyle w:val="DivisionTitle"/>
        <w:tabs>
          <w:tab w:val="clear" w:pos="1620"/>
          <w:tab w:val="left" w:pos="1701"/>
        </w:tabs>
      </w:pPr>
      <w:r w:rsidRPr="00670FF2">
        <w:t>Division 34</w:t>
      </w:r>
      <w:r w:rsidRPr="00670FF2">
        <w:tab/>
      </w:r>
      <w:r w:rsidRPr="00670FF2">
        <w:tab/>
      </w:r>
      <w:bookmarkStart w:id="28" w:name="_Hlk131079252"/>
      <w:r w:rsidRPr="00670FF2">
        <w:t>Transportation</w:t>
      </w:r>
      <w:bookmarkEnd w:id="28"/>
    </w:p>
    <w:p w14:paraId="005EECAF" w14:textId="77777777" w:rsidR="00130F46" w:rsidRPr="00670FF2" w:rsidRDefault="00130F46" w:rsidP="00130F46">
      <w:pPr>
        <w:tabs>
          <w:tab w:val="left" w:pos="1701"/>
        </w:tabs>
      </w:pPr>
      <w:r w:rsidRPr="00670FF2">
        <w:rPr>
          <w:rFonts w:eastAsia="Arial Narrow"/>
        </w:rPr>
        <w:t xml:space="preserve">[XX </w:t>
      </w:r>
      <w:proofErr w:type="spellStart"/>
      <w:r w:rsidRPr="00670FF2">
        <w:rPr>
          <w:rFonts w:eastAsia="Arial Narrow"/>
        </w:rPr>
        <w:t>XX</w:t>
      </w:r>
      <w:proofErr w:type="spellEnd"/>
      <w:r w:rsidRPr="00670FF2">
        <w:rPr>
          <w:rFonts w:eastAsia="Arial Narrow"/>
        </w:rPr>
        <w:t xml:space="preserve"> XX]</w:t>
      </w:r>
      <w:r w:rsidRPr="00670FF2">
        <w:rPr>
          <w:rFonts w:eastAsia="Arial Narrow"/>
        </w:rPr>
        <w:tab/>
        <w:t>[Section Name]</w:t>
      </w:r>
    </w:p>
    <w:p w14:paraId="5D53D17F" w14:textId="06C53997" w:rsidR="002E75DC" w:rsidRPr="00130F46" w:rsidRDefault="00130F46" w:rsidP="00207F05">
      <w:pPr>
        <w:pStyle w:val="EndOfSection"/>
        <w:rPr>
          <w:sz w:val="22"/>
          <w:szCs w:val="22"/>
        </w:rPr>
      </w:pPr>
      <w:r w:rsidRPr="00670FF2">
        <w:rPr>
          <w:rFonts w:eastAsia="Arial Narrow"/>
        </w:rPr>
        <w:t xml:space="preserve">End </w:t>
      </w:r>
      <w:bookmarkEnd w:id="25"/>
      <w:r w:rsidRPr="00670FF2">
        <w:rPr>
          <w:rFonts w:eastAsia="Arial Narrow"/>
        </w:rPr>
        <w:t>of Table of Contents</w:t>
      </w:r>
      <w:bookmarkEnd w:id="0"/>
      <w:bookmarkEnd w:id="1"/>
    </w:p>
    <w:sectPr w:rsidR="002E75DC" w:rsidRPr="00130F46"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6BDC886B"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Section 0</w:t>
    </w:r>
    <w:r w:rsidR="00130F46">
      <w:t>0 01 10</w:t>
    </w:r>
  </w:p>
  <w:p w14:paraId="7DFEFFB2" w14:textId="4DAB434E"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130F46">
      <w:t>Table of Contents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422174"/>
    <w:lvl w:ilvl="0">
      <w:start w:val="1"/>
      <w:numFmt w:val="decimal"/>
      <w:lvlText w:val=".%1"/>
      <w:lvlJc w:val="left"/>
      <w:pPr>
        <w:ind w:left="4320" w:hanging="720"/>
      </w:pPr>
      <w:rPr>
        <w:rFonts w:hint="default"/>
      </w:rPr>
    </w:lvl>
  </w:abstractNum>
  <w:abstractNum w:abstractNumId="1" w15:restartNumberingAfterBreak="0">
    <w:nsid w:val="FFFFFF7D"/>
    <w:multiLevelType w:val="singleLevel"/>
    <w:tmpl w:val="BD2EFD36"/>
    <w:lvl w:ilvl="0">
      <w:start w:val="1"/>
      <w:numFmt w:val="decimal"/>
      <w:lvlText w:val=".%1"/>
      <w:lvlJc w:val="left"/>
      <w:pPr>
        <w:ind w:left="3600" w:hanging="720"/>
      </w:pPr>
      <w:rPr>
        <w:rFonts w:ascii="Arial" w:hAnsi="Arial" w:hint="default"/>
        <w:b w:val="0"/>
        <w:i w:val="0"/>
        <w:caps w:val="0"/>
        <w:strike w:val="0"/>
        <w:dstrike w:val="0"/>
        <w:vanish w:val="0"/>
        <w:spacing w:val="0"/>
        <w:kern w:val="0"/>
        <w:position w:val="0"/>
        <w:sz w:val="24"/>
        <w:vertAlign w:val="baseline"/>
        <w14:cntxtAlts w14:val="0"/>
      </w:rPr>
    </w:lvl>
  </w:abstractNum>
  <w:abstractNum w:abstractNumId="2" w15:restartNumberingAfterBreak="0">
    <w:nsid w:val="FFFFFF7E"/>
    <w:multiLevelType w:val="singleLevel"/>
    <w:tmpl w:val="62FAA2F2"/>
    <w:lvl w:ilvl="0">
      <w:start w:val="1"/>
      <w:numFmt w:val="decimal"/>
      <w:lvlText w:val=".%1"/>
      <w:lvlJc w:val="left"/>
      <w:pPr>
        <w:ind w:left="2880" w:hanging="720"/>
      </w:pPr>
      <w:rPr>
        <w:rFonts w:hint="default"/>
      </w:rPr>
    </w:lvl>
  </w:abstractNum>
  <w:abstractNum w:abstractNumId="3" w15:restartNumberingAfterBreak="0">
    <w:nsid w:val="FFFFFF7F"/>
    <w:multiLevelType w:val="singleLevel"/>
    <w:tmpl w:val="8778A0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24C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61A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F03B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B06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7ECE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7E8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Times New Roman" w:cs="Times New Roman" w:hint="default"/>
        <w:b/>
        <w:sz w:val="24"/>
      </w:rPr>
    </w:lvl>
    <w:lvl w:ilvl="1">
      <w:start w:val="1"/>
      <w:numFmt w:val="decimal"/>
      <w:lvlText w:val="%1.%2"/>
      <w:lvlJc w:val="left"/>
      <w:pPr>
        <w:tabs>
          <w:tab w:val="num" w:pos="1440"/>
        </w:tabs>
        <w:ind w:left="1440" w:hanging="1440"/>
      </w:pPr>
      <w:rPr>
        <w:rFonts w:ascii="Times New Roman" w:cs="Times New Roman" w:hint="default"/>
        <w:b/>
        <w:sz w:val="24"/>
      </w:rPr>
    </w:lvl>
    <w:lvl w:ilvl="2">
      <w:start w:val="1"/>
      <w:numFmt w:val="decimal"/>
      <w:lvlText w:val=".%3"/>
      <w:lvlJc w:val="left"/>
      <w:pPr>
        <w:tabs>
          <w:tab w:val="num" w:pos="1440"/>
        </w:tabs>
        <w:ind w:left="1440" w:hanging="720"/>
      </w:pPr>
      <w:rPr>
        <w:rFonts w:ascii="Times New Roman" w:cs="Times New Roman" w:hint="default"/>
        <w:sz w:val="24"/>
      </w:rPr>
    </w:lvl>
    <w:lvl w:ilvl="3">
      <w:start w:val="1"/>
      <w:numFmt w:val="decimal"/>
      <w:lvlText w:val=".%4"/>
      <w:lvlJc w:val="left"/>
      <w:pPr>
        <w:tabs>
          <w:tab w:val="num" w:pos="2160"/>
        </w:tabs>
        <w:ind w:left="2160" w:hanging="720"/>
      </w:pPr>
      <w:rPr>
        <w:rFonts w:ascii="Times New Roman" w:cs="Times New Roman" w:hint="default"/>
        <w:sz w:val="24"/>
      </w:rPr>
    </w:lvl>
    <w:lvl w:ilvl="4">
      <w:start w:val="1"/>
      <w:numFmt w:val="decimal"/>
      <w:lvlText w:val=".%5"/>
      <w:lvlJc w:val="left"/>
      <w:pPr>
        <w:tabs>
          <w:tab w:val="num" w:pos="2880"/>
        </w:tabs>
        <w:ind w:left="2880" w:hanging="720"/>
      </w:pPr>
      <w:rPr>
        <w:rFonts w:ascii="Times New Roman" w:cs="Times New Roman" w:hint="default"/>
        <w:sz w:val="24"/>
      </w:rPr>
    </w:lvl>
    <w:lvl w:ilvl="5">
      <w:start w:val="1"/>
      <w:numFmt w:val="decimal"/>
      <w:lvlText w:val=".%6"/>
      <w:lvlJc w:val="left"/>
      <w:pPr>
        <w:tabs>
          <w:tab w:val="num" w:pos="3600"/>
        </w:tabs>
        <w:ind w:left="3600" w:hanging="720"/>
      </w:pPr>
      <w:rPr>
        <w:rFonts w:ascii="Times New Roman" w:cs="Times New Roman" w:hint="default"/>
        <w:sz w:val="24"/>
      </w:rPr>
    </w:lvl>
    <w:lvl w:ilvl="6">
      <w:start w:val="1"/>
      <w:numFmt w:val="decimal"/>
      <w:lvlText w:val=".%7"/>
      <w:lvlJc w:val="left"/>
      <w:pPr>
        <w:tabs>
          <w:tab w:val="num" w:pos="4320"/>
        </w:tabs>
        <w:ind w:left="4320" w:hanging="720"/>
      </w:pPr>
      <w:rPr>
        <w:rFonts w:ascii="Times New Roman" w:cs="Times New Roman" w:hint="default"/>
        <w:sz w:val="24"/>
      </w:rPr>
    </w:lvl>
    <w:lvl w:ilvl="7">
      <w:start w:val="1"/>
      <w:numFmt w:val="decimal"/>
      <w:lvlText w:val=".%8"/>
      <w:lvlJc w:val="left"/>
      <w:pPr>
        <w:tabs>
          <w:tab w:val="num" w:pos="5040"/>
        </w:tabs>
        <w:ind w:left="5040" w:hanging="720"/>
      </w:pPr>
      <w:rPr>
        <w:rFonts w:ascii="Times New Roman"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1" w15:restartNumberingAfterBreak="0">
    <w:nsid w:val="098A222C"/>
    <w:multiLevelType w:val="hybridMultilevel"/>
    <w:tmpl w:val="308CE490"/>
    <w:lvl w:ilvl="0" w:tplc="C2141AA2">
      <w:start w:val="1"/>
      <w:numFmt w:val="decimal"/>
      <w:lvlText w:val=".%1"/>
      <w:lvlJc w:val="left"/>
      <w:pPr>
        <w:ind w:left="216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2"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924310D"/>
    <w:multiLevelType w:val="multilevel"/>
    <w:tmpl w:val="0204C168"/>
    <w:lvl w:ilvl="0">
      <w:start w:val="1"/>
      <w:numFmt w:val="decimal"/>
      <w:lvlText w:val="%1"/>
      <w:lvlJc w:val="left"/>
      <w:pPr>
        <w:tabs>
          <w:tab w:val="num" w:pos="375"/>
        </w:tabs>
        <w:ind w:left="375" w:hanging="375"/>
      </w:pPr>
      <w:rPr>
        <w:rFonts w:cs="Times New Roman" w:hint="default"/>
      </w:rPr>
    </w:lvl>
    <w:lvl w:ilvl="1">
      <w:start w:val="30"/>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5F30A96"/>
    <w:multiLevelType w:val="multilevel"/>
    <w:tmpl w:val="87F89E50"/>
    <w:lvl w:ilvl="0">
      <w:start w:val="1"/>
      <w:numFmt w:val="decimal"/>
      <w:lvlText w:val="%1"/>
      <w:lvlJc w:val="left"/>
      <w:pPr>
        <w:tabs>
          <w:tab w:val="num" w:pos="720"/>
        </w:tabs>
        <w:ind w:left="720" w:hanging="720"/>
      </w:pPr>
      <w:rPr>
        <w:rFonts w:cs="Times New Roman" w:hint="default"/>
      </w:rPr>
    </w:lvl>
    <w:lvl w:ilvl="1">
      <w:start w:val="2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8"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8EB1DC5"/>
    <w:multiLevelType w:val="multilevel"/>
    <w:tmpl w:val="A0AED99E"/>
    <w:lvl w:ilvl="0">
      <w:start w:val="2"/>
      <w:numFmt w:val="decimal"/>
      <w:lvlText w:val="%1"/>
      <w:lvlJc w:val="left"/>
      <w:pPr>
        <w:tabs>
          <w:tab w:val="num" w:pos="720"/>
        </w:tabs>
        <w:ind w:left="720" w:hanging="720"/>
      </w:pPr>
      <w:rPr>
        <w:rFonts w:cs="Times New Roman" w:hint="default"/>
      </w:rPr>
    </w:lvl>
    <w:lvl w:ilvl="1">
      <w:start w:val="4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E363B9D"/>
    <w:multiLevelType w:val="hybridMultilevel"/>
    <w:tmpl w:val="8EFA7F16"/>
    <w:lvl w:ilvl="0" w:tplc="4D06424A">
      <w:start w:val="3"/>
      <w:numFmt w:val="bullet"/>
      <w:lvlText w:val="-"/>
      <w:lvlJc w:val="left"/>
      <w:pPr>
        <w:ind w:left="720" w:hanging="360"/>
      </w:pPr>
      <w:rPr>
        <w:rFonts w:ascii="Arial" w:eastAsia="Times New Roman" w:hAnsi="Aria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40B7540"/>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70D46EB"/>
    <w:multiLevelType w:val="multilevel"/>
    <w:tmpl w:val="F396464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A437E4"/>
    <w:multiLevelType w:val="hybridMultilevel"/>
    <w:tmpl w:val="4EDA746A"/>
    <w:lvl w:ilvl="0" w:tplc="E1760FE8">
      <w:start w:val="1"/>
      <w:numFmt w:val="decimal"/>
      <w:lvlText w:val=".%1"/>
      <w:lvlJc w:val="left"/>
      <w:pPr>
        <w:ind w:left="2880" w:hanging="720"/>
      </w:pPr>
      <w:rPr>
        <w:rFonts w:hint="default"/>
      </w:rPr>
    </w:lvl>
    <w:lvl w:ilvl="1" w:tplc="10090019">
      <w:start w:val="1"/>
      <w:numFmt w:val="lowerLetter"/>
      <w:lvlText w:val="%2."/>
      <w:lvlJc w:val="left"/>
      <w:pPr>
        <w:ind w:left="3150" w:hanging="360"/>
      </w:pPr>
    </w:lvl>
    <w:lvl w:ilvl="2" w:tplc="1009001B">
      <w:start w:val="1"/>
      <w:numFmt w:val="lowerRoman"/>
      <w:lvlText w:val="%3."/>
      <w:lvlJc w:val="right"/>
      <w:pPr>
        <w:ind w:left="3870" w:hanging="180"/>
      </w:pPr>
    </w:lvl>
    <w:lvl w:ilvl="3" w:tplc="E48EC1DC">
      <w:start w:val="1"/>
      <w:numFmt w:val="decimal"/>
      <w:lvlText w:val="%4."/>
      <w:lvlJc w:val="left"/>
      <w:pPr>
        <w:ind w:left="2880" w:hanging="720"/>
      </w:pPr>
      <w:rPr>
        <w:rFonts w:hint="default"/>
      </w:r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24"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BA7AE5"/>
    <w:multiLevelType w:val="multilevel"/>
    <w:tmpl w:val="FD66E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315498106">
    <w:abstractNumId w:val="10"/>
  </w:num>
  <w:num w:numId="2" w16cid:durableId="110058055">
    <w:abstractNumId w:val="25"/>
  </w:num>
  <w:num w:numId="3" w16cid:durableId="806364297">
    <w:abstractNumId w:val="18"/>
  </w:num>
  <w:num w:numId="4" w16cid:durableId="772633213">
    <w:abstractNumId w:val="13"/>
  </w:num>
  <w:num w:numId="5" w16cid:durableId="1923290681">
    <w:abstractNumId w:val="15"/>
  </w:num>
  <w:num w:numId="6" w16cid:durableId="1947736144">
    <w:abstractNumId w:val="21"/>
  </w:num>
  <w:num w:numId="7" w16cid:durableId="1673029458">
    <w:abstractNumId w:val="17"/>
  </w:num>
  <w:num w:numId="8" w16cid:durableId="456534082">
    <w:abstractNumId w:val="12"/>
  </w:num>
  <w:num w:numId="9" w16cid:durableId="1652293646">
    <w:abstractNumId w:val="26"/>
  </w:num>
  <w:num w:numId="10" w16cid:durableId="1550800031">
    <w:abstractNumId w:val="24"/>
  </w:num>
  <w:num w:numId="11" w16cid:durableId="42213812">
    <w:abstractNumId w:val="20"/>
  </w:num>
  <w:num w:numId="12" w16cid:durableId="1179153489">
    <w:abstractNumId w:val="19"/>
  </w:num>
  <w:num w:numId="13" w16cid:durableId="2072532506">
    <w:abstractNumId w:val="14"/>
  </w:num>
  <w:num w:numId="14" w16cid:durableId="1169370580">
    <w:abstractNumId w:val="16"/>
  </w:num>
  <w:num w:numId="15" w16cid:durableId="4687441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91623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1276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80132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7678131">
    <w:abstractNumId w:val="22"/>
  </w:num>
  <w:num w:numId="20" w16cid:durableId="1084961535">
    <w:abstractNumId w:val="8"/>
  </w:num>
  <w:num w:numId="21" w16cid:durableId="1572958615">
    <w:abstractNumId w:val="9"/>
  </w:num>
  <w:num w:numId="22" w16cid:durableId="207230368">
    <w:abstractNumId w:val="7"/>
  </w:num>
  <w:num w:numId="23" w16cid:durableId="216471827">
    <w:abstractNumId w:val="6"/>
  </w:num>
  <w:num w:numId="24" w16cid:durableId="963003220">
    <w:abstractNumId w:val="5"/>
  </w:num>
  <w:num w:numId="25" w16cid:durableId="1620336498">
    <w:abstractNumId w:val="4"/>
  </w:num>
  <w:num w:numId="26" w16cid:durableId="632367119">
    <w:abstractNumId w:val="3"/>
  </w:num>
  <w:num w:numId="27" w16cid:durableId="906569499">
    <w:abstractNumId w:val="2"/>
  </w:num>
  <w:num w:numId="28" w16cid:durableId="1363703183">
    <w:abstractNumId w:val="1"/>
  </w:num>
  <w:num w:numId="29" w16cid:durableId="2045250248">
    <w:abstractNumId w:val="0"/>
  </w:num>
  <w:num w:numId="30" w16cid:durableId="228808206">
    <w:abstractNumId w:val="11"/>
  </w:num>
  <w:num w:numId="31" w16cid:durableId="1035545683">
    <w:abstractNumId w:val="2"/>
    <w:lvlOverride w:ilvl="0">
      <w:startOverride w:val="1"/>
    </w:lvlOverride>
  </w:num>
  <w:num w:numId="32" w16cid:durableId="1340043975">
    <w:abstractNumId w:val="23"/>
  </w:num>
  <w:num w:numId="33" w16cid:durableId="97678652">
    <w:abstractNumId w:val="23"/>
    <w:lvlOverride w:ilvl="0">
      <w:startOverride w:val="1"/>
    </w:lvlOverride>
  </w:num>
  <w:num w:numId="34" w16cid:durableId="824903817">
    <w:abstractNumId w:val="23"/>
    <w:lvlOverride w:ilvl="0">
      <w:startOverride w:val="1"/>
    </w:lvlOverride>
  </w:num>
  <w:num w:numId="35" w16cid:durableId="668948629">
    <w:abstractNumId w:val="23"/>
    <w:lvlOverride w:ilvl="0">
      <w:startOverride w:val="1"/>
    </w:lvlOverride>
  </w:num>
  <w:num w:numId="36" w16cid:durableId="541794465">
    <w:abstractNumId w:val="11"/>
  </w:num>
  <w:num w:numId="37" w16cid:durableId="799373128">
    <w:abstractNumId w:val="23"/>
  </w:num>
  <w:num w:numId="38" w16cid:durableId="1557622790">
    <w:abstractNumId w:val="1"/>
  </w:num>
  <w:num w:numId="39" w16cid:durableId="1867790616">
    <w:abstractNumId w:val="0"/>
  </w:num>
  <w:num w:numId="40" w16cid:durableId="1689991297">
    <w:abstractNumId w:val="17"/>
  </w:num>
  <w:num w:numId="41" w16cid:durableId="667900375">
    <w:abstractNumId w:val="11"/>
  </w:num>
  <w:num w:numId="42" w16cid:durableId="452284986">
    <w:abstractNumId w:val="11"/>
  </w:num>
  <w:num w:numId="43" w16cid:durableId="9991421">
    <w:abstractNumId w:val="23"/>
  </w:num>
  <w:num w:numId="44" w16cid:durableId="1370912097">
    <w:abstractNumId w:val="11"/>
  </w:num>
  <w:num w:numId="45" w16cid:durableId="115804354">
    <w:abstractNumId w:val="23"/>
  </w:num>
  <w:num w:numId="46" w16cid:durableId="1063329655">
    <w:abstractNumId w:val="1"/>
  </w:num>
  <w:num w:numId="47" w16cid:durableId="1422141295">
    <w:abstractNumId w:val="0"/>
  </w:num>
  <w:num w:numId="48" w16cid:durableId="11959259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16657"/>
    <w:rsid w:val="00051663"/>
    <w:rsid w:val="000633DD"/>
    <w:rsid w:val="000A2756"/>
    <w:rsid w:val="000B05BB"/>
    <w:rsid w:val="00107142"/>
    <w:rsid w:val="00122690"/>
    <w:rsid w:val="00130F46"/>
    <w:rsid w:val="001400A3"/>
    <w:rsid w:val="0015567E"/>
    <w:rsid w:val="0017053E"/>
    <w:rsid w:val="001B01D0"/>
    <w:rsid w:val="001D1E3F"/>
    <w:rsid w:val="001D3754"/>
    <w:rsid w:val="001D3B43"/>
    <w:rsid w:val="001F1072"/>
    <w:rsid w:val="002026A0"/>
    <w:rsid w:val="00207F05"/>
    <w:rsid w:val="00246624"/>
    <w:rsid w:val="00246A02"/>
    <w:rsid w:val="0026395C"/>
    <w:rsid w:val="00267246"/>
    <w:rsid w:val="00272D7F"/>
    <w:rsid w:val="002B28E7"/>
    <w:rsid w:val="002E75DC"/>
    <w:rsid w:val="003574BC"/>
    <w:rsid w:val="00392FE3"/>
    <w:rsid w:val="003A2A51"/>
    <w:rsid w:val="003A4206"/>
    <w:rsid w:val="003B770C"/>
    <w:rsid w:val="00436575"/>
    <w:rsid w:val="004411CB"/>
    <w:rsid w:val="00446878"/>
    <w:rsid w:val="004C6C57"/>
    <w:rsid w:val="004D2BA8"/>
    <w:rsid w:val="00525542"/>
    <w:rsid w:val="00573019"/>
    <w:rsid w:val="00595866"/>
    <w:rsid w:val="005A6A87"/>
    <w:rsid w:val="005B35D6"/>
    <w:rsid w:val="005B54E7"/>
    <w:rsid w:val="005D448B"/>
    <w:rsid w:val="00600B07"/>
    <w:rsid w:val="006117D3"/>
    <w:rsid w:val="00613BC5"/>
    <w:rsid w:val="00662387"/>
    <w:rsid w:val="00670FF2"/>
    <w:rsid w:val="00681C5E"/>
    <w:rsid w:val="006D1046"/>
    <w:rsid w:val="006E63F3"/>
    <w:rsid w:val="006F37CB"/>
    <w:rsid w:val="006F3BC9"/>
    <w:rsid w:val="007028FE"/>
    <w:rsid w:val="00706D6B"/>
    <w:rsid w:val="007137F9"/>
    <w:rsid w:val="00721DC1"/>
    <w:rsid w:val="0075318E"/>
    <w:rsid w:val="00766C47"/>
    <w:rsid w:val="00783A61"/>
    <w:rsid w:val="00784D37"/>
    <w:rsid w:val="007C2E9F"/>
    <w:rsid w:val="007D3127"/>
    <w:rsid w:val="007D4168"/>
    <w:rsid w:val="007D7371"/>
    <w:rsid w:val="007E251B"/>
    <w:rsid w:val="007F638B"/>
    <w:rsid w:val="00811003"/>
    <w:rsid w:val="00864E4D"/>
    <w:rsid w:val="00871990"/>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7C5F"/>
    <w:rsid w:val="00A565B6"/>
    <w:rsid w:val="00A64B7A"/>
    <w:rsid w:val="00A70137"/>
    <w:rsid w:val="00A748F9"/>
    <w:rsid w:val="00AE6DEE"/>
    <w:rsid w:val="00B06A55"/>
    <w:rsid w:val="00B11BBD"/>
    <w:rsid w:val="00B21A66"/>
    <w:rsid w:val="00B2433E"/>
    <w:rsid w:val="00B4021D"/>
    <w:rsid w:val="00B5638B"/>
    <w:rsid w:val="00B65970"/>
    <w:rsid w:val="00B93810"/>
    <w:rsid w:val="00BB7617"/>
    <w:rsid w:val="00BE2072"/>
    <w:rsid w:val="00BE48B2"/>
    <w:rsid w:val="00C05DDD"/>
    <w:rsid w:val="00C06CD7"/>
    <w:rsid w:val="00C113FD"/>
    <w:rsid w:val="00C41988"/>
    <w:rsid w:val="00C90F75"/>
    <w:rsid w:val="00CA343C"/>
    <w:rsid w:val="00CB016B"/>
    <w:rsid w:val="00CE41EA"/>
    <w:rsid w:val="00CF2E30"/>
    <w:rsid w:val="00D01E04"/>
    <w:rsid w:val="00D03852"/>
    <w:rsid w:val="00D1006F"/>
    <w:rsid w:val="00DF50A6"/>
    <w:rsid w:val="00E1229F"/>
    <w:rsid w:val="00E14A29"/>
    <w:rsid w:val="00E56430"/>
    <w:rsid w:val="00E575E8"/>
    <w:rsid w:val="00E67C2B"/>
    <w:rsid w:val="00E85495"/>
    <w:rsid w:val="00E958CA"/>
    <w:rsid w:val="00EC4CAB"/>
    <w:rsid w:val="00ED5C48"/>
    <w:rsid w:val="00EE744E"/>
    <w:rsid w:val="00EF25BC"/>
    <w:rsid w:val="00F27F76"/>
    <w:rsid w:val="00F40748"/>
    <w:rsid w:val="00F54F74"/>
    <w:rsid w:val="00F64A6B"/>
    <w:rsid w:val="00F71996"/>
    <w:rsid w:val="00F939AD"/>
    <w:rsid w:val="00FB29B5"/>
    <w:rsid w:val="00FD3879"/>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48"/>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48"/>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48"/>
      </w:numPr>
      <w:spacing w:before="120" w:after="120"/>
    </w:pPr>
  </w:style>
  <w:style w:type="paragraph" w:styleId="ListNumber2">
    <w:name w:val="List Number 2"/>
    <w:aliases w:val="List Num2"/>
    <w:basedOn w:val="Normal"/>
    <w:qFormat/>
    <w:rsid w:val="00936195"/>
    <w:pPr>
      <w:numPr>
        <w:ilvl w:val="3"/>
        <w:numId w:val="48"/>
      </w:numPr>
      <w:spacing w:before="60"/>
    </w:pPr>
  </w:style>
  <w:style w:type="paragraph" w:styleId="ListNumber3">
    <w:name w:val="List Number 3"/>
    <w:aliases w:val="List Num3"/>
    <w:basedOn w:val="Normal"/>
    <w:qFormat/>
    <w:rsid w:val="00BE2072"/>
    <w:pPr>
      <w:numPr>
        <w:ilvl w:val="4"/>
        <w:numId w:val="48"/>
      </w:numPr>
      <w:spacing w:before="60"/>
    </w:pPr>
  </w:style>
  <w:style w:type="paragraph" w:styleId="ListNumber4">
    <w:name w:val="List Number 4"/>
    <w:aliases w:val="List Num4"/>
    <w:basedOn w:val="Normal"/>
    <w:qFormat/>
    <w:rsid w:val="00936195"/>
    <w:pPr>
      <w:numPr>
        <w:ilvl w:val="5"/>
        <w:numId w:val="48"/>
      </w:numPr>
      <w:spacing w:before="60"/>
    </w:pPr>
  </w:style>
  <w:style w:type="paragraph" w:styleId="ListNumber5">
    <w:name w:val="List Number 5"/>
    <w:aliases w:val="List Num5"/>
    <w:basedOn w:val="Normal"/>
    <w:qFormat/>
    <w:rsid w:val="00936195"/>
    <w:pPr>
      <w:numPr>
        <w:ilvl w:val="6"/>
        <w:numId w:val="48"/>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DivisionTitle">
    <w:name w:val="DivisionTitle"/>
    <w:basedOn w:val="Normal"/>
    <w:link w:val="DivisionTitleChar"/>
    <w:qFormat/>
    <w:rsid w:val="00130F46"/>
    <w:pPr>
      <w:keepNext/>
      <w:tabs>
        <w:tab w:val="left" w:pos="1620"/>
      </w:tabs>
      <w:spacing w:before="240"/>
      <w:ind w:left="1620" w:hanging="1620"/>
    </w:pPr>
    <w:rPr>
      <w:rFonts w:eastAsia="Arial Narrow" w:cstheme="minorBidi"/>
      <w:b/>
      <w:snapToGrid w:val="0"/>
      <w:color w:val="000000"/>
      <w:u w:color="000000"/>
    </w:rPr>
  </w:style>
  <w:style w:type="character" w:customStyle="1" w:styleId="DivisionTitleChar">
    <w:name w:val="DivisionTitle Char"/>
    <w:basedOn w:val="DefaultParagraphFont"/>
    <w:link w:val="DivisionTitle"/>
    <w:rsid w:val="00130F46"/>
    <w:rPr>
      <w:rFonts w:eastAsia="Arial Narrow" w:cstheme="minorBidi"/>
      <w:b/>
      <w:snapToGrid w:val="0"/>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2023-02-15T01:18:00Z</dcterms:created>
  <dcterms:modified xsi:type="dcterms:W3CDTF">2023-03-30T18:34:00Z</dcterms:modified>
</cp:coreProperties>
</file>