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671B" w14:textId="77777777" w:rsidR="00BE2072" w:rsidRDefault="00BE2072" w:rsidP="003574BC">
      <w:pPr>
        <w:pStyle w:val="Heading1"/>
        <w:spacing w:before="240"/>
      </w:pPr>
      <w:bookmarkStart w:id="0" w:name="_Toc201122068"/>
      <w:bookmarkStart w:id="1" w:name="_Toc271278143"/>
      <w:commentRangeStart w:id="2"/>
      <w:r>
        <w:t xml:space="preserve">Heading </w:t>
      </w:r>
      <w:commentRangeEnd w:id="2"/>
      <w:r w:rsidR="003574BC">
        <w:rPr>
          <w:rStyle w:val="CommentReference"/>
          <w:rFonts w:ascii="Arial" w:hAnsi="Arial"/>
          <w:b w:val="0"/>
        </w:rPr>
        <w:commentReference w:id="2"/>
      </w:r>
      <w:r>
        <w:t>1</w:t>
      </w:r>
    </w:p>
    <w:p w14:paraId="224C56A5" w14:textId="77777777" w:rsidR="00BE2072" w:rsidRDefault="00BE2072" w:rsidP="00BE2072">
      <w:pPr>
        <w:pStyle w:val="Heading2"/>
      </w:pPr>
      <w:r w:rsidRPr="00BE2072">
        <w:t>Heading</w:t>
      </w:r>
      <w:r>
        <w:t xml:space="preserve"> 2</w:t>
      </w:r>
    </w:p>
    <w:p w14:paraId="65A4B7A1" w14:textId="77777777" w:rsidR="00BE2072" w:rsidRDefault="00BE2072" w:rsidP="00BE2072">
      <w:pPr>
        <w:pStyle w:val="ListNumber"/>
      </w:pPr>
      <w:r>
        <w:t>List Num1</w:t>
      </w:r>
    </w:p>
    <w:p w14:paraId="7B258476" w14:textId="77777777" w:rsidR="00BE2072" w:rsidRDefault="00BE2072" w:rsidP="00BE2072">
      <w:pPr>
        <w:pStyle w:val="ListNumber2"/>
      </w:pPr>
      <w:r>
        <w:t>ListNum2</w:t>
      </w:r>
    </w:p>
    <w:p w14:paraId="69578F10" w14:textId="77777777" w:rsidR="00BE2072" w:rsidRDefault="00BE2072" w:rsidP="00BE2072">
      <w:pPr>
        <w:pStyle w:val="ListNumber3"/>
      </w:pPr>
      <w:r>
        <w:t>ListNum3</w:t>
      </w:r>
    </w:p>
    <w:p w14:paraId="5F183DBD" w14:textId="77777777" w:rsidR="00BE2072" w:rsidRDefault="00BE2072" w:rsidP="00BE2072">
      <w:pPr>
        <w:pStyle w:val="ListNumber4"/>
      </w:pPr>
      <w:r>
        <w:t>ListNum4</w:t>
      </w:r>
    </w:p>
    <w:p w14:paraId="40056F33" w14:textId="77777777" w:rsidR="00BE2072" w:rsidRDefault="00BE2072" w:rsidP="00BE2072">
      <w:pPr>
        <w:pStyle w:val="ListNumber5"/>
      </w:pPr>
      <w:r>
        <w:t>ListNum5</w:t>
      </w:r>
    </w:p>
    <w:p w14:paraId="2B87D4D1" w14:textId="77777777" w:rsidR="00BE2072" w:rsidRDefault="00BE2072" w:rsidP="00BE2072">
      <w:pPr>
        <w:pStyle w:val="ListNumber4"/>
      </w:pPr>
      <w:r>
        <w:t>ListNum4</w:t>
      </w:r>
    </w:p>
    <w:p w14:paraId="14FC0EE0" w14:textId="77777777" w:rsidR="00BE2072" w:rsidRDefault="00BE2072" w:rsidP="00BE2072">
      <w:pPr>
        <w:pStyle w:val="ListNumber5"/>
      </w:pPr>
      <w:r>
        <w:t>ListNum5</w:t>
      </w:r>
    </w:p>
    <w:p w14:paraId="24D35CA7" w14:textId="77777777" w:rsidR="00BE2072" w:rsidRDefault="00BE2072" w:rsidP="00BE2072">
      <w:pPr>
        <w:pStyle w:val="ListNumber3"/>
      </w:pPr>
      <w:r>
        <w:t>ListNum3</w:t>
      </w:r>
    </w:p>
    <w:p w14:paraId="5B962BC3" w14:textId="77777777" w:rsidR="00BE2072" w:rsidRDefault="00BE2072" w:rsidP="00BE2072">
      <w:pPr>
        <w:pStyle w:val="ListNumber4"/>
      </w:pPr>
      <w:r>
        <w:t>ListNum4</w:t>
      </w:r>
    </w:p>
    <w:p w14:paraId="2B19C16A" w14:textId="77777777" w:rsidR="00BE2072" w:rsidRDefault="00BE2072" w:rsidP="00BE2072">
      <w:pPr>
        <w:pStyle w:val="ListNumber5"/>
      </w:pPr>
      <w:r>
        <w:t>ListNum5</w:t>
      </w:r>
    </w:p>
    <w:p w14:paraId="161DD6BA" w14:textId="77777777" w:rsidR="00BE2072" w:rsidRDefault="00BE2072" w:rsidP="00BE2072">
      <w:pPr>
        <w:pStyle w:val="ListNumber2"/>
      </w:pPr>
      <w:r>
        <w:t>ListNum2</w:t>
      </w:r>
    </w:p>
    <w:p w14:paraId="11C36189" w14:textId="77777777" w:rsidR="00BE2072" w:rsidRDefault="00BE2072" w:rsidP="00BE2072">
      <w:pPr>
        <w:pStyle w:val="ListNumber3"/>
      </w:pPr>
      <w:r w:rsidRPr="00BE2072">
        <w:t>ListNum3</w:t>
      </w:r>
    </w:p>
    <w:p w14:paraId="0F816E95" w14:textId="77777777" w:rsidR="00BE2072" w:rsidRDefault="00BE2072" w:rsidP="00BE2072">
      <w:pPr>
        <w:pStyle w:val="ListNumber3"/>
      </w:pPr>
      <w:r w:rsidRPr="00BE2072">
        <w:t>ListNum3</w:t>
      </w:r>
    </w:p>
    <w:p w14:paraId="737C0B3D" w14:textId="77777777" w:rsidR="00BE2072" w:rsidRDefault="00BE2072" w:rsidP="00BE2072">
      <w:pPr>
        <w:pStyle w:val="ListNumber4"/>
      </w:pPr>
      <w:r>
        <w:t>ListNum4</w:t>
      </w:r>
    </w:p>
    <w:p w14:paraId="78C81D71" w14:textId="77777777" w:rsidR="00BE2072" w:rsidRDefault="00BE2072" w:rsidP="00BE2072">
      <w:pPr>
        <w:pStyle w:val="ListNumber4"/>
      </w:pPr>
      <w:r>
        <w:t>ListNum4</w:t>
      </w:r>
    </w:p>
    <w:p w14:paraId="301E62AD" w14:textId="77777777" w:rsidR="00BE2072" w:rsidRDefault="00BE2072" w:rsidP="00BE2072">
      <w:pPr>
        <w:pStyle w:val="ListNumber5"/>
      </w:pPr>
      <w:r>
        <w:t>ListNum5</w:t>
      </w:r>
    </w:p>
    <w:p w14:paraId="18BC4C9C" w14:textId="77777777" w:rsidR="00BE2072" w:rsidRDefault="00BE2072" w:rsidP="00BE2072">
      <w:pPr>
        <w:pStyle w:val="ListNumber5"/>
      </w:pPr>
      <w:r>
        <w:t>ListNum5</w:t>
      </w:r>
    </w:p>
    <w:p w14:paraId="0AD3B446" w14:textId="77777777" w:rsidR="00BE2072" w:rsidRDefault="00BE2072" w:rsidP="00BE2072">
      <w:pPr>
        <w:pStyle w:val="ListNumber"/>
      </w:pPr>
      <w:r>
        <w:t>ListNum1</w:t>
      </w:r>
    </w:p>
    <w:p w14:paraId="76B78C5C" w14:textId="77777777" w:rsidR="00BE2072" w:rsidRDefault="00BE2072" w:rsidP="00BE2072">
      <w:pPr>
        <w:pStyle w:val="ListNumber2"/>
      </w:pPr>
      <w:r>
        <w:t>ListNum2</w:t>
      </w:r>
    </w:p>
    <w:bookmarkEnd w:id="0"/>
    <w:bookmarkEnd w:id="1"/>
    <w:p w14:paraId="7A90A8B1" w14:textId="77777777" w:rsidR="008F2056" w:rsidRPr="008C169A" w:rsidRDefault="001D3754" w:rsidP="008F2056">
      <w:pPr>
        <w:pStyle w:val="Heading2"/>
      </w:pPr>
      <w:r w:rsidRPr="008C169A">
        <w:t xml:space="preserve">Performance </w:t>
      </w:r>
      <w:r w:rsidR="008E1D7D" w:rsidRPr="008C169A">
        <w:t>o</w:t>
      </w:r>
      <w:r w:rsidRPr="008C169A">
        <w:t xml:space="preserve">f </w:t>
      </w:r>
      <w:r w:rsidR="008E1D7D" w:rsidRPr="008C169A">
        <w:t>t</w:t>
      </w:r>
      <w:r w:rsidRPr="008C169A">
        <w:t>he Work</w:t>
      </w:r>
    </w:p>
    <w:p w14:paraId="1AA4977F" w14:textId="77777777" w:rsidR="00784D37" w:rsidRPr="008C169A" w:rsidRDefault="00784D37" w:rsidP="000B05BB">
      <w:pPr>
        <w:pStyle w:val="ListNumber"/>
      </w:pPr>
      <w:r w:rsidRPr="008C169A">
        <w:t>Refer to Supplementary Conditions for specified Contract Time.</w:t>
      </w:r>
    </w:p>
    <w:p w14:paraId="3754AD18" w14:textId="77777777" w:rsidR="00595866" w:rsidRDefault="003574BC" w:rsidP="00CE41EA">
      <w:pPr>
        <w:pStyle w:val="SpecNote"/>
      </w:pPr>
      <w:r>
        <w:rPr>
          <w:vanish w:val="0"/>
        </w:rPr>
        <w:t xml:space="preserve">Spec Notes use the </w:t>
      </w:r>
      <w:proofErr w:type="spellStart"/>
      <w:r>
        <w:rPr>
          <w:vanish w:val="0"/>
        </w:rPr>
        <w:t>SpecNote</w:t>
      </w:r>
      <w:proofErr w:type="spellEnd"/>
      <w:r>
        <w:rPr>
          <w:vanish w:val="0"/>
        </w:rPr>
        <w:t xml:space="preserve"> paragraph style like this.  This is hidden text that will not </w:t>
      </w:r>
      <w:proofErr w:type="gramStart"/>
      <w:r>
        <w:rPr>
          <w:vanish w:val="0"/>
        </w:rPr>
        <w:t>print, but</w:t>
      </w:r>
      <w:proofErr w:type="gramEnd"/>
      <w:r>
        <w:rPr>
          <w:vanish w:val="0"/>
        </w:rPr>
        <w:t xml:space="preserve"> should be deleted prior to submission for review.</w:t>
      </w:r>
    </w:p>
    <w:p w14:paraId="46812FE9" w14:textId="77777777" w:rsidR="00267246" w:rsidRPr="008C169A" w:rsidRDefault="007C2E9F" w:rsidP="007D7371">
      <w:pPr>
        <w:pStyle w:val="Heading1"/>
        <w:keepNext w:val="0"/>
        <w:rPr>
          <w:rFonts w:ascii="Arial" w:hAnsi="Arial"/>
        </w:rPr>
      </w:pPr>
      <w:commentRangeStart w:id="3"/>
      <w:r w:rsidRPr="008C169A">
        <w:rPr>
          <w:rFonts w:ascii="Arial" w:hAnsi="Arial"/>
        </w:rPr>
        <w:t>Products – not used</w:t>
      </w:r>
      <w:commentRangeEnd w:id="3"/>
      <w:r w:rsidR="003574BC">
        <w:rPr>
          <w:rStyle w:val="CommentReference"/>
          <w:rFonts w:ascii="Arial" w:hAnsi="Arial"/>
          <w:b w:val="0"/>
        </w:rPr>
        <w:commentReference w:id="3"/>
      </w:r>
    </w:p>
    <w:p w14:paraId="6517CE57" w14:textId="77777777" w:rsidR="00267246" w:rsidRPr="008C169A" w:rsidRDefault="007C2E9F" w:rsidP="00947E12">
      <w:pPr>
        <w:pStyle w:val="Heading1"/>
        <w:rPr>
          <w:rFonts w:ascii="Arial" w:hAnsi="Arial"/>
        </w:rPr>
      </w:pPr>
      <w:r w:rsidRPr="008C169A">
        <w:rPr>
          <w:rFonts w:ascii="Arial" w:hAnsi="Arial"/>
        </w:rPr>
        <w:lastRenderedPageBreak/>
        <w:t>Execution – not used</w:t>
      </w:r>
    </w:p>
    <w:p w14:paraId="5D53D17F" w14:textId="77777777" w:rsidR="002E75DC" w:rsidRPr="008C169A" w:rsidRDefault="007C2E9F" w:rsidP="00207F05">
      <w:pPr>
        <w:pStyle w:val="EndOfSection"/>
      </w:pPr>
      <w:r w:rsidRPr="008C169A">
        <w:t>End of s</w:t>
      </w:r>
      <w:r w:rsidR="001D3754" w:rsidRPr="008C169A">
        <w:t>ection</w:t>
      </w:r>
    </w:p>
    <w:sectPr w:rsidR="002E75DC" w:rsidRPr="008C169A" w:rsidSect="006117D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uthor" w:initials="A">
    <w:p w14:paraId="48D31849" w14:textId="77777777" w:rsidR="003574BC" w:rsidRDefault="003574BC">
      <w:pPr>
        <w:pStyle w:val="CommentText"/>
      </w:pPr>
      <w:r>
        <w:rPr>
          <w:rStyle w:val="CommentReference"/>
        </w:rPr>
        <w:annotationRef/>
      </w:r>
      <w:r>
        <w:t xml:space="preserve">Note that by default the “Heading 1” paragraph style (for “Part” headings) uses 24 </w:t>
      </w:r>
      <w:proofErr w:type="spellStart"/>
      <w:r>
        <w:t>pt</w:t>
      </w:r>
      <w:proofErr w:type="spellEnd"/>
      <w:r>
        <w:t xml:space="preserve"> space before the paragraph however for Part 1 only, use </w:t>
      </w:r>
      <w:r w:rsidR="00005932">
        <w:t>0</w:t>
      </w:r>
      <w:r>
        <w:t xml:space="preserve"> </w:t>
      </w:r>
      <w:proofErr w:type="spellStart"/>
      <w:r>
        <w:t>pt</w:t>
      </w:r>
      <w:proofErr w:type="spellEnd"/>
      <w:r>
        <w:t xml:space="preserve"> space before the paragraph.</w:t>
      </w:r>
    </w:p>
  </w:comment>
  <w:comment w:id="3" w:author="Author" w:initials="A">
    <w:p w14:paraId="65577C10" w14:textId="77777777" w:rsidR="003574BC" w:rsidRDefault="003574BC">
      <w:pPr>
        <w:pStyle w:val="CommentText"/>
      </w:pPr>
      <w:r>
        <w:rPr>
          <w:rStyle w:val="CommentReference"/>
        </w:rPr>
        <w:annotationRef/>
      </w:r>
      <w:r>
        <w:t>Use this convention for “Parts” that are not used.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D31849" w15:done="0"/>
  <w15:commentEx w15:paraId="65577C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D31849" w16cid:durableId="21D404D1"/>
  <w16cid:commentId w16cid:paraId="65577C10" w16cid:durableId="21D404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7668" w14:textId="77777777" w:rsidR="00783A61" w:rsidRDefault="00783A61" w:rsidP="006117D3">
      <w:r>
        <w:separator/>
      </w:r>
    </w:p>
  </w:endnote>
  <w:endnote w:type="continuationSeparator" w:id="0">
    <w:p w14:paraId="541ECD0C" w14:textId="77777777" w:rsidR="00783A61" w:rsidRDefault="00783A61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1144A" w14:textId="77777777" w:rsidR="00783A61" w:rsidRDefault="00783A61" w:rsidP="006117D3">
      <w:r>
        <w:separator/>
      </w:r>
    </w:p>
  </w:footnote>
  <w:footnote w:type="continuationSeparator" w:id="0">
    <w:p w14:paraId="7EF214CF" w14:textId="77777777" w:rsidR="00783A61" w:rsidRDefault="00783A61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070AA" w14:textId="77777777" w:rsidR="00783A61" w:rsidRPr="007137F9" w:rsidRDefault="00783A61" w:rsidP="00F64A6B">
    <w:pPr>
      <w:pStyle w:val="Header"/>
      <w:pBdr>
        <w:bottom w:val="none" w:sz="0" w:space="0" w:color="auto"/>
      </w:pBdr>
    </w:pPr>
    <w:r>
      <w:rPr>
        <w:u w:color="000000"/>
      </w:rPr>
      <w:t>[</w:t>
    </w:r>
    <w:r w:rsidR="00892E13">
      <w:t>Project d</w:t>
    </w:r>
    <w:r w:rsidRPr="007137F9">
      <w:t>escription]</w:t>
    </w:r>
    <w:r w:rsidRPr="007137F9">
      <w:tab/>
      <w:t>Section 01 11 00</w:t>
    </w:r>
  </w:p>
  <w:p w14:paraId="7DFEFFB2" w14:textId="1A297CB9" w:rsidR="00783A61" w:rsidRPr="007137F9" w:rsidRDefault="00783A61" w:rsidP="00F64A6B">
    <w:pPr>
      <w:pStyle w:val="Header"/>
      <w:pBdr>
        <w:bottom w:val="none" w:sz="0" w:space="0" w:color="auto"/>
      </w:pBdr>
    </w:pPr>
    <w:r w:rsidRPr="007137F9">
      <w:t>T-XXXX-20</w:t>
    </w:r>
    <w:r w:rsidR="00C05DDD">
      <w:t>2</w:t>
    </w:r>
    <w:r w:rsidR="003574BC">
      <w:t>X</w:t>
    </w:r>
    <w:r w:rsidRPr="007137F9">
      <w:tab/>
    </w:r>
    <w:r w:rsidR="003574BC">
      <w:t>[Section title]</w:t>
    </w:r>
  </w:p>
  <w:p w14:paraId="3AA45CFB" w14:textId="77777777" w:rsidR="00783A61" w:rsidRPr="007137F9" w:rsidRDefault="00783A61" w:rsidP="00F64A6B">
    <w:pPr>
      <w:pStyle w:val="Header"/>
      <w:pBdr>
        <w:bottom w:val="single" w:sz="4" w:space="1" w:color="auto"/>
      </w:pBdr>
    </w:pPr>
    <w:r w:rsidRPr="007137F9">
      <w:tab/>
      <w:t xml:space="preserve">Page </w:t>
    </w:r>
    <w:r w:rsidRPr="007137F9">
      <w:fldChar w:fldCharType="begin"/>
    </w:r>
    <w:r w:rsidRPr="007137F9">
      <w:instrText xml:space="preserve"> PAGE  \* MERGEFORMAT </w:instrText>
    </w:r>
    <w:r w:rsidRPr="007137F9">
      <w:fldChar w:fldCharType="separate"/>
    </w:r>
    <w:r w:rsidR="003574BC">
      <w:rPr>
        <w:noProof/>
      </w:rPr>
      <w:t>1</w:t>
    </w:r>
    <w:r w:rsidRPr="007137F9">
      <w:fldChar w:fldCharType="end"/>
    </w:r>
    <w:r w:rsidRPr="007137F9">
      <w:t xml:space="preserve"> of </w:t>
    </w:r>
    <w:r w:rsidR="00005932">
      <w:rPr>
        <w:noProof/>
      </w:rPr>
      <w:fldChar w:fldCharType="begin"/>
    </w:r>
    <w:r w:rsidR="00005932">
      <w:rPr>
        <w:noProof/>
      </w:rPr>
      <w:instrText xml:space="preserve"> NUMPAGES </w:instrText>
    </w:r>
    <w:r w:rsidR="00005932">
      <w:rPr>
        <w:noProof/>
      </w:rPr>
      <w:fldChar w:fldCharType="separate"/>
    </w:r>
    <w:r w:rsidR="003574BC">
      <w:rPr>
        <w:noProof/>
      </w:rPr>
      <w:t>2</w:t>
    </w:r>
    <w:r w:rsidR="0000593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422174"/>
    <w:lvl w:ilvl="0">
      <w:start w:val="1"/>
      <w:numFmt w:val="decimal"/>
      <w:lvlText w:val=".%1"/>
      <w:lvlJc w:val="left"/>
      <w:pPr>
        <w:ind w:left="432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D2EFD36"/>
    <w:lvl w:ilvl="0">
      <w:start w:val="1"/>
      <w:numFmt w:val="decimal"/>
      <w:lvlText w:val=".%1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4"/>
        <w:vertAlign w:val="baseline"/>
        <w14:cntxtAlts w14:val="0"/>
      </w:rPr>
    </w:lvl>
  </w:abstractNum>
  <w:abstractNum w:abstractNumId="2" w15:restartNumberingAfterBreak="0">
    <w:nsid w:val="FFFFFF7E"/>
    <w:multiLevelType w:val="singleLevel"/>
    <w:tmpl w:val="62FAA2F2"/>
    <w:lvl w:ilvl="0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778A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24C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661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F03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06E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E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7E8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Times New Roman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Times New Roman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Times New Roman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Times New Roman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Times New Roman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Times New Roman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1" w15:restartNumberingAfterBreak="0">
    <w:nsid w:val="098A222C"/>
    <w:multiLevelType w:val="hybridMultilevel"/>
    <w:tmpl w:val="308CE490"/>
    <w:lvl w:ilvl="0" w:tplc="C2141AA2">
      <w:start w:val="1"/>
      <w:numFmt w:val="decimal"/>
      <w:lvlText w:val=".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924310D"/>
    <w:multiLevelType w:val="multilevel"/>
    <w:tmpl w:val="0204C1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5F30A96"/>
    <w:multiLevelType w:val="multilevel"/>
    <w:tmpl w:val="87F89E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823425"/>
    <w:multiLevelType w:val="multilevel"/>
    <w:tmpl w:val="5EAC81C8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8EB1DC5"/>
    <w:multiLevelType w:val="multilevel"/>
    <w:tmpl w:val="A0AED9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E363B9D"/>
    <w:multiLevelType w:val="hybridMultilevel"/>
    <w:tmpl w:val="8EFA7F16"/>
    <w:lvl w:ilvl="0" w:tplc="4D064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B7540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0D46EB"/>
    <w:multiLevelType w:val="multilevel"/>
    <w:tmpl w:val="F39646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A437E4"/>
    <w:multiLevelType w:val="hybridMultilevel"/>
    <w:tmpl w:val="4EDA746A"/>
    <w:lvl w:ilvl="0" w:tplc="E1760FE8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150" w:hanging="360"/>
      </w:pPr>
    </w:lvl>
    <w:lvl w:ilvl="2" w:tplc="1009001B">
      <w:start w:val="1"/>
      <w:numFmt w:val="lowerRoman"/>
      <w:lvlText w:val="%3."/>
      <w:lvlJc w:val="right"/>
      <w:pPr>
        <w:ind w:left="3870" w:hanging="180"/>
      </w:pPr>
    </w:lvl>
    <w:lvl w:ilvl="3" w:tplc="E48EC1DC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4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BA7AE5"/>
    <w:multiLevelType w:val="multilevel"/>
    <w:tmpl w:val="FD66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13"/>
  </w:num>
  <w:num w:numId="5">
    <w:abstractNumId w:val="15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24"/>
  </w:num>
  <w:num w:numId="11">
    <w:abstractNumId w:val="20"/>
  </w:num>
  <w:num w:numId="12">
    <w:abstractNumId w:val="19"/>
  </w:num>
  <w:num w:numId="13">
    <w:abstractNumId w:val="14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2"/>
    <w:lvlOverride w:ilvl="0">
      <w:startOverride w:val="1"/>
    </w:lvlOverride>
  </w:num>
  <w:num w:numId="32">
    <w:abstractNumId w:val="23"/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11"/>
  </w:num>
  <w:num w:numId="37">
    <w:abstractNumId w:val="23"/>
  </w:num>
  <w:num w:numId="38">
    <w:abstractNumId w:val="1"/>
  </w:num>
  <w:num w:numId="39">
    <w:abstractNumId w:val="0"/>
  </w:num>
  <w:num w:numId="40">
    <w:abstractNumId w:val="17"/>
  </w:num>
  <w:num w:numId="41">
    <w:abstractNumId w:val="11"/>
  </w:num>
  <w:num w:numId="42">
    <w:abstractNumId w:val="11"/>
  </w:num>
  <w:num w:numId="43">
    <w:abstractNumId w:val="23"/>
  </w:num>
  <w:num w:numId="44">
    <w:abstractNumId w:val="11"/>
  </w:num>
  <w:num w:numId="45">
    <w:abstractNumId w:val="23"/>
  </w:num>
  <w:num w:numId="46">
    <w:abstractNumId w:val="1"/>
  </w:num>
  <w:num w:numId="47">
    <w:abstractNumId w:val="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74"/>
    <w:rsid w:val="000047F2"/>
    <w:rsid w:val="00005932"/>
    <w:rsid w:val="00051663"/>
    <w:rsid w:val="000633DD"/>
    <w:rsid w:val="000A2756"/>
    <w:rsid w:val="000B05BB"/>
    <w:rsid w:val="00107142"/>
    <w:rsid w:val="00122690"/>
    <w:rsid w:val="001400A3"/>
    <w:rsid w:val="0015567E"/>
    <w:rsid w:val="0017053E"/>
    <w:rsid w:val="001B01D0"/>
    <w:rsid w:val="001D1E3F"/>
    <w:rsid w:val="001D3754"/>
    <w:rsid w:val="001D3B43"/>
    <w:rsid w:val="001F1072"/>
    <w:rsid w:val="00207F05"/>
    <w:rsid w:val="00246624"/>
    <w:rsid w:val="00246A02"/>
    <w:rsid w:val="0026395C"/>
    <w:rsid w:val="00267246"/>
    <w:rsid w:val="002B28E7"/>
    <w:rsid w:val="002E75DC"/>
    <w:rsid w:val="003574BC"/>
    <w:rsid w:val="00392FE3"/>
    <w:rsid w:val="003A2A51"/>
    <w:rsid w:val="003A4206"/>
    <w:rsid w:val="003B770C"/>
    <w:rsid w:val="00436575"/>
    <w:rsid w:val="004411CB"/>
    <w:rsid w:val="00446878"/>
    <w:rsid w:val="004C6C57"/>
    <w:rsid w:val="004D2BA8"/>
    <w:rsid w:val="00573019"/>
    <w:rsid w:val="00595866"/>
    <w:rsid w:val="005A6A87"/>
    <w:rsid w:val="005B35D6"/>
    <w:rsid w:val="005B54E7"/>
    <w:rsid w:val="005D448B"/>
    <w:rsid w:val="00600B07"/>
    <w:rsid w:val="006117D3"/>
    <w:rsid w:val="00613BC5"/>
    <w:rsid w:val="00662387"/>
    <w:rsid w:val="00681C5E"/>
    <w:rsid w:val="006D1046"/>
    <w:rsid w:val="006E63F3"/>
    <w:rsid w:val="006F37CB"/>
    <w:rsid w:val="006F3BC9"/>
    <w:rsid w:val="007028FE"/>
    <w:rsid w:val="007137F9"/>
    <w:rsid w:val="00721DC1"/>
    <w:rsid w:val="0075318E"/>
    <w:rsid w:val="00766C47"/>
    <w:rsid w:val="00783A61"/>
    <w:rsid w:val="00784D37"/>
    <w:rsid w:val="007C2E9F"/>
    <w:rsid w:val="007D3127"/>
    <w:rsid w:val="007D4168"/>
    <w:rsid w:val="007D7371"/>
    <w:rsid w:val="007E251B"/>
    <w:rsid w:val="00811003"/>
    <w:rsid w:val="00892E13"/>
    <w:rsid w:val="008A71D3"/>
    <w:rsid w:val="008B3322"/>
    <w:rsid w:val="008C169A"/>
    <w:rsid w:val="008D40A7"/>
    <w:rsid w:val="008E1D7D"/>
    <w:rsid w:val="008F2056"/>
    <w:rsid w:val="008F7473"/>
    <w:rsid w:val="00907880"/>
    <w:rsid w:val="00920F65"/>
    <w:rsid w:val="00936195"/>
    <w:rsid w:val="00937094"/>
    <w:rsid w:val="00947E12"/>
    <w:rsid w:val="00950A80"/>
    <w:rsid w:val="0096624C"/>
    <w:rsid w:val="00981E38"/>
    <w:rsid w:val="009E2646"/>
    <w:rsid w:val="00A17C5F"/>
    <w:rsid w:val="00A565B6"/>
    <w:rsid w:val="00A64B7A"/>
    <w:rsid w:val="00A70137"/>
    <w:rsid w:val="00A748F9"/>
    <w:rsid w:val="00AE6DEE"/>
    <w:rsid w:val="00B06A55"/>
    <w:rsid w:val="00B11BBD"/>
    <w:rsid w:val="00B21A66"/>
    <w:rsid w:val="00B2433E"/>
    <w:rsid w:val="00B4021D"/>
    <w:rsid w:val="00B5638B"/>
    <w:rsid w:val="00B65970"/>
    <w:rsid w:val="00B93810"/>
    <w:rsid w:val="00BB7617"/>
    <w:rsid w:val="00BE2072"/>
    <w:rsid w:val="00C05DDD"/>
    <w:rsid w:val="00C06CD7"/>
    <w:rsid w:val="00C113FD"/>
    <w:rsid w:val="00C41988"/>
    <w:rsid w:val="00C90F75"/>
    <w:rsid w:val="00CA343C"/>
    <w:rsid w:val="00CB016B"/>
    <w:rsid w:val="00CE41EA"/>
    <w:rsid w:val="00CF2E30"/>
    <w:rsid w:val="00D01E04"/>
    <w:rsid w:val="00D03852"/>
    <w:rsid w:val="00D1006F"/>
    <w:rsid w:val="00E1229F"/>
    <w:rsid w:val="00E14A29"/>
    <w:rsid w:val="00E56430"/>
    <w:rsid w:val="00E67C2B"/>
    <w:rsid w:val="00E85495"/>
    <w:rsid w:val="00EC4CAB"/>
    <w:rsid w:val="00ED5C48"/>
    <w:rsid w:val="00EF25BC"/>
    <w:rsid w:val="00F27F76"/>
    <w:rsid w:val="00F40748"/>
    <w:rsid w:val="00F54F74"/>
    <w:rsid w:val="00F64A6B"/>
    <w:rsid w:val="00F71996"/>
    <w:rsid w:val="00F939AD"/>
    <w:rsid w:val="00FB29B5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."/>
  <w:listSeparator w:val=","/>
  <w14:docId w14:val="04313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FE"/>
    <w:pPr>
      <w:spacing w:line="288" w:lineRule="auto"/>
    </w:pPr>
  </w:style>
  <w:style w:type="paragraph" w:styleId="Heading1">
    <w:name w:val="heading 1"/>
    <w:basedOn w:val="Normal"/>
    <w:next w:val="Heading2"/>
    <w:qFormat/>
    <w:rsid w:val="007D7371"/>
    <w:pPr>
      <w:keepNext/>
      <w:numPr>
        <w:numId w:val="48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811003"/>
    <w:pPr>
      <w:keepNext/>
      <w:numPr>
        <w:ilvl w:val="1"/>
        <w:numId w:val="4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107142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A17C5F"/>
    <w:pPr>
      <w:spacing w:before="60"/>
      <w:outlineLvl w:val="3"/>
    </w:pPr>
  </w:style>
  <w:style w:type="paragraph" w:styleId="Heading5">
    <w:name w:val="heading 5"/>
    <w:basedOn w:val="Normal"/>
    <w:unhideWhenUsed/>
    <w:rsid w:val="002B28E7"/>
    <w:pPr>
      <w:spacing w:before="60"/>
      <w:outlineLvl w:val="4"/>
    </w:pPr>
  </w:style>
  <w:style w:type="paragraph" w:styleId="Heading6">
    <w:name w:val="heading 6"/>
    <w:basedOn w:val="Normal"/>
    <w:unhideWhenUsed/>
    <w:rsid w:val="002B28E7"/>
    <w:pPr>
      <w:spacing w:before="60"/>
      <w:outlineLvl w:val="5"/>
    </w:pPr>
  </w:style>
  <w:style w:type="paragraph" w:styleId="Heading7">
    <w:name w:val="heading 7"/>
    <w:basedOn w:val="Normal"/>
    <w:unhideWhenUsed/>
    <w:rsid w:val="002B28E7"/>
    <w:pPr>
      <w:spacing w:before="60"/>
      <w:outlineLvl w:val="6"/>
    </w:pPr>
  </w:style>
  <w:style w:type="paragraph" w:styleId="Heading8">
    <w:name w:val="heading 8"/>
    <w:basedOn w:val="Normal"/>
    <w:unhideWhenUsed/>
    <w:rsid w:val="002B28E7"/>
    <w:pPr>
      <w:spacing w:before="60"/>
      <w:outlineLvl w:val="7"/>
    </w:pPr>
  </w:style>
  <w:style w:type="paragraph" w:styleId="Heading9">
    <w:name w:val="heading 9"/>
    <w:basedOn w:val="Normal"/>
    <w:unhideWhenUsed/>
    <w:rsid w:val="002B28E7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qFormat/>
    <w:rsid w:val="007137F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7137F9"/>
  </w:style>
  <w:style w:type="paragraph" w:customStyle="1" w:styleId="AuthorNote">
    <w:name w:val="AuthorNote"/>
    <w:basedOn w:val="SpecNote"/>
    <w:unhideWhenUsed/>
    <w:rsid w:val="002B28E7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207F05"/>
    <w:pPr>
      <w:spacing w:before="600"/>
    </w:pPr>
    <w:rPr>
      <w:b/>
    </w:rPr>
  </w:style>
  <w:style w:type="paragraph" w:styleId="Footer">
    <w:name w:val="footer"/>
    <w:basedOn w:val="Normal"/>
    <w:rsid w:val="002B28E7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7137F9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2B28E7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811003"/>
    <w:rPr>
      <w:b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7D4168"/>
  </w:style>
  <w:style w:type="character" w:customStyle="1" w:styleId="Heading4Char">
    <w:name w:val="Heading 4 Char"/>
    <w:link w:val="Heading4"/>
    <w:locked/>
    <w:rsid w:val="007D4168"/>
  </w:style>
  <w:style w:type="numbering" w:styleId="ArticleSection">
    <w:name w:val="Outline List 3"/>
    <w:basedOn w:val="NoList"/>
  </w:style>
  <w:style w:type="paragraph" w:customStyle="1" w:styleId="SectionNote">
    <w:name w:val="SectionNote"/>
    <w:basedOn w:val="SpecNote"/>
    <w:unhideWhenUsed/>
    <w:rsid w:val="007137F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7137F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styleId="ListNumber">
    <w:name w:val="List Number"/>
    <w:aliases w:val="List Num1"/>
    <w:basedOn w:val="Normal"/>
    <w:qFormat/>
    <w:rsid w:val="00936195"/>
    <w:pPr>
      <w:numPr>
        <w:ilvl w:val="2"/>
        <w:numId w:val="48"/>
      </w:numPr>
      <w:spacing w:before="120" w:after="120"/>
    </w:pPr>
  </w:style>
  <w:style w:type="paragraph" w:styleId="ListNumber2">
    <w:name w:val="List Number 2"/>
    <w:aliases w:val="List Num2"/>
    <w:basedOn w:val="Normal"/>
    <w:qFormat/>
    <w:rsid w:val="00936195"/>
    <w:pPr>
      <w:numPr>
        <w:ilvl w:val="3"/>
        <w:numId w:val="48"/>
      </w:numPr>
      <w:spacing w:before="60"/>
    </w:pPr>
  </w:style>
  <w:style w:type="paragraph" w:styleId="ListNumber3">
    <w:name w:val="List Number 3"/>
    <w:aliases w:val="List Num3"/>
    <w:basedOn w:val="Normal"/>
    <w:qFormat/>
    <w:rsid w:val="00BE2072"/>
    <w:pPr>
      <w:numPr>
        <w:ilvl w:val="4"/>
        <w:numId w:val="48"/>
      </w:numPr>
      <w:spacing w:before="60"/>
    </w:pPr>
  </w:style>
  <w:style w:type="paragraph" w:styleId="ListNumber4">
    <w:name w:val="List Number 4"/>
    <w:aliases w:val="List Num4"/>
    <w:basedOn w:val="Normal"/>
    <w:qFormat/>
    <w:rsid w:val="00936195"/>
    <w:pPr>
      <w:numPr>
        <w:ilvl w:val="5"/>
        <w:numId w:val="48"/>
      </w:numPr>
      <w:spacing w:before="60"/>
    </w:pPr>
  </w:style>
  <w:style w:type="paragraph" w:styleId="ListNumber5">
    <w:name w:val="List Number 5"/>
    <w:aliases w:val="List Num5"/>
    <w:basedOn w:val="Normal"/>
    <w:qFormat/>
    <w:rsid w:val="00936195"/>
    <w:pPr>
      <w:numPr>
        <w:ilvl w:val="6"/>
        <w:numId w:val="48"/>
      </w:numPr>
      <w:spacing w:before="60"/>
    </w:pPr>
  </w:style>
  <w:style w:type="character" w:styleId="CommentReference">
    <w:name w:val="annotation reference"/>
    <w:basedOn w:val="DefaultParagraphFont"/>
    <w:semiHidden/>
    <w:unhideWhenUsed/>
    <w:rsid w:val="005B35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3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5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B3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FBD7-DFD4-4C5A-9FEF-C7B9CFD6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Work</vt:lpstr>
    </vt:vector>
  </TitlesOfParts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Work</dc:title>
  <dc:creator/>
  <cp:keywords>section 01 11 00, scope</cp:keywords>
  <dc:description>For use on RMD Tenders only.</dc:description>
  <cp:lastModifiedBy/>
  <cp:revision>1</cp:revision>
  <dcterms:created xsi:type="dcterms:W3CDTF">2018-05-22T14:26:00Z</dcterms:created>
  <dcterms:modified xsi:type="dcterms:W3CDTF">2021-01-20T15:03:00Z</dcterms:modified>
</cp:coreProperties>
</file>